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25B1" w14:textId="77777777" w:rsidR="005A53AE" w:rsidRPr="00720ABD" w:rsidRDefault="00C945AD">
      <w:pPr>
        <w:jc w:val="left"/>
        <w:rPr>
          <w:rFonts w:ascii="微软雅黑" w:eastAsia="微软雅黑" w:hAnsi="微软雅黑"/>
          <w:sz w:val="28"/>
          <w:szCs w:val="28"/>
        </w:rPr>
      </w:pPr>
      <w:r w:rsidRPr="00720ABD">
        <w:rPr>
          <w:rFonts w:ascii="微软雅黑" w:eastAsia="微软雅黑" w:hAnsi="微软雅黑" w:hint="eastAsia"/>
          <w:sz w:val="28"/>
          <w:szCs w:val="28"/>
        </w:rPr>
        <w:t>文案注意：</w:t>
      </w:r>
    </w:p>
    <w:p w14:paraId="55B8E03D" w14:textId="77777777" w:rsidR="005A53AE" w:rsidRPr="00720ABD" w:rsidRDefault="00C945AD">
      <w:pPr>
        <w:rPr>
          <w:rFonts w:ascii="微软雅黑" w:eastAsia="微软雅黑" w:hAnsi="微软雅黑"/>
          <w:color w:val="FF0000"/>
          <w:szCs w:val="21"/>
        </w:rPr>
      </w:pPr>
      <w:r w:rsidRPr="00720ABD">
        <w:rPr>
          <w:rFonts w:ascii="微软雅黑" w:eastAsia="微软雅黑" w:hAnsi="微软雅黑" w:hint="eastAsia"/>
          <w:color w:val="FF0000"/>
          <w:szCs w:val="21"/>
        </w:rPr>
        <w:t>1、礼服词整理：</w:t>
      </w:r>
    </w:p>
    <w:p w14:paraId="307F59CE" w14:textId="77777777" w:rsidR="005A53AE" w:rsidRPr="00720ABD" w:rsidRDefault="00C945AD">
      <w:pPr>
        <w:rPr>
          <w:rFonts w:ascii="微软雅黑" w:eastAsia="微软雅黑" w:hAnsi="微软雅黑"/>
          <w:szCs w:val="21"/>
        </w:rPr>
      </w:pPr>
      <w:r w:rsidRPr="00720ABD">
        <w:rPr>
          <w:rFonts w:ascii="微软雅黑" w:eastAsia="微软雅黑" w:hAnsi="微软雅黑" w:hint="eastAsia"/>
          <w:szCs w:val="21"/>
        </w:rPr>
        <w:t>可衍生称为新郎装、新郎礼服、新郎西服、结婚礼服、结婚西服、婚礼西服、婚礼礼服、新郎西装、婚礼西装、结婚西装。</w:t>
      </w:r>
    </w:p>
    <w:p w14:paraId="20A4FEEB" w14:textId="77777777" w:rsidR="005A53AE" w:rsidRPr="00720ABD" w:rsidRDefault="00C945AD">
      <w:pPr>
        <w:rPr>
          <w:rFonts w:ascii="微软雅黑" w:eastAsia="微软雅黑" w:hAnsi="微软雅黑"/>
          <w:color w:val="FF0000"/>
          <w:szCs w:val="21"/>
        </w:rPr>
      </w:pPr>
      <w:r w:rsidRPr="00720ABD">
        <w:rPr>
          <w:rFonts w:ascii="微软雅黑" w:eastAsia="微软雅黑" w:hAnsi="微软雅黑" w:hint="eastAsia"/>
          <w:color w:val="FF0000"/>
          <w:szCs w:val="21"/>
        </w:rPr>
        <w:t>2、资料内容提取：</w:t>
      </w:r>
    </w:p>
    <w:p w14:paraId="74D430FE"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资料链接：https://city.shenchuang.com/city/20200421/1537052.shtml</w:t>
      </w:r>
    </w:p>
    <w:p w14:paraId="0B688640"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一、行业前景广阔，消费增长明显，市场规模不断扩大，男士礼服潜力巨大</w:t>
      </w:r>
    </w:p>
    <w:p w14:paraId="43F2F009"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二、为什么要做婚礼礼服？-打破消费乱象，提升婚礼幸福感，见证爱情，铭记婚礼神圣</w:t>
      </w:r>
    </w:p>
    <w:p w14:paraId="59EF583E"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三、行业问题：产品选择单一、价格不透明混乱、服务鱼龙混杂，只满足一次需求，无售后，被售后质量问题困扰、男性礼服被忽视</w:t>
      </w:r>
    </w:p>
    <w:p w14:paraId="4E192D98" w14:textId="77777777" w:rsidR="005A53AE" w:rsidRPr="00720ABD" w:rsidRDefault="00C945AD">
      <w:pPr>
        <w:rPr>
          <w:rFonts w:ascii="微软雅黑" w:eastAsia="微软雅黑" w:hAnsi="微软雅黑"/>
          <w:color w:val="FF0000"/>
          <w:szCs w:val="21"/>
        </w:rPr>
      </w:pPr>
      <w:r w:rsidRPr="00720ABD">
        <w:rPr>
          <w:rFonts w:ascii="微软雅黑" w:eastAsia="微软雅黑" w:hAnsi="微软雅黑" w:hint="eastAsia"/>
          <w:color w:val="FF0000"/>
          <w:szCs w:val="21"/>
        </w:rPr>
        <w:t>3、衣</w:t>
      </w:r>
      <w:proofErr w:type="gramStart"/>
      <w:r w:rsidRPr="00720ABD">
        <w:rPr>
          <w:rFonts w:ascii="微软雅黑" w:eastAsia="微软雅黑" w:hAnsi="微软雅黑" w:hint="eastAsia"/>
          <w:color w:val="FF0000"/>
          <w:szCs w:val="21"/>
        </w:rPr>
        <w:t>邦</w:t>
      </w:r>
      <w:proofErr w:type="gramEnd"/>
      <w:r w:rsidRPr="00720ABD">
        <w:rPr>
          <w:rFonts w:ascii="微软雅黑" w:eastAsia="微软雅黑" w:hAnsi="微软雅黑" w:hint="eastAsia"/>
          <w:color w:val="FF0000"/>
          <w:szCs w:val="21"/>
        </w:rPr>
        <w:t>人做哪些，特点优势？</w:t>
      </w:r>
    </w:p>
    <w:p w14:paraId="36F70FB7"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一、互联网：网络预约上门量体，高效便利；</w:t>
      </w:r>
    </w:p>
    <w:p w14:paraId="3F229DBF"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二、数据：智能数据库，个性需求；</w:t>
      </w:r>
    </w:p>
    <w:p w14:paraId="2E0A800E"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三、价格质量：面料商合作，质量保障，成本压缩，价格优势；</w:t>
      </w:r>
    </w:p>
    <w:p w14:paraId="63DF607E"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四、时间：</w:t>
      </w:r>
      <w:r w:rsidRPr="00720ABD">
        <w:rPr>
          <w:rFonts w:ascii="微软雅黑" w:eastAsia="微软雅黑" w:hAnsi="微软雅黑" w:cs="微软雅黑" w:hint="eastAsia"/>
          <w:color w:val="FF0000"/>
          <w:sz w:val="22"/>
        </w:rPr>
        <w:t>10个工作日发货，只是发货；</w:t>
      </w:r>
    </w:p>
    <w:p w14:paraId="0B859F96"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五、开发两本料册（诚意十足）、价格透明、款式多样、伴郎、父母（父亲）、一站式购齐</w:t>
      </w:r>
    </w:p>
    <w:p w14:paraId="204800DB"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六、合作：</w:t>
      </w:r>
      <w:proofErr w:type="gramStart"/>
      <w:r w:rsidRPr="00720ABD">
        <w:rPr>
          <w:rFonts w:ascii="微软雅黑" w:eastAsia="微软雅黑" w:hAnsi="微软雅黑" w:cs="微软雅黑" w:hint="eastAsia"/>
          <w:sz w:val="22"/>
        </w:rPr>
        <w:t>卡帝尔</w:t>
      </w:r>
      <w:proofErr w:type="gramEnd"/>
      <w:r w:rsidRPr="00720ABD">
        <w:rPr>
          <w:rFonts w:ascii="微软雅黑" w:eastAsia="微软雅黑" w:hAnsi="微软雅黑" w:cs="微软雅黑" w:hint="eastAsia"/>
          <w:sz w:val="22"/>
        </w:rPr>
        <w:t>（</w:t>
      </w:r>
      <w:proofErr w:type="gramStart"/>
      <w:r w:rsidRPr="00720ABD">
        <w:rPr>
          <w:rFonts w:ascii="微软雅黑" w:eastAsia="微软雅黑" w:hAnsi="微软雅黑" w:cs="微软雅黑" w:hint="eastAsia"/>
          <w:sz w:val="22"/>
        </w:rPr>
        <w:t>卡帝尔</w:t>
      </w:r>
      <w:proofErr w:type="gramEnd"/>
      <w:r w:rsidRPr="00720ABD">
        <w:rPr>
          <w:rFonts w:ascii="微软雅黑" w:eastAsia="微软雅黑" w:hAnsi="微软雅黑" w:cs="微软雅黑" w:hint="eastAsia"/>
          <w:sz w:val="22"/>
        </w:rPr>
        <w:t>是宁夏汇</w:t>
      </w:r>
      <w:proofErr w:type="gramStart"/>
      <w:r w:rsidRPr="00720ABD">
        <w:rPr>
          <w:rFonts w:ascii="微软雅黑" w:eastAsia="微软雅黑" w:hAnsi="微软雅黑" w:cs="微软雅黑" w:hint="eastAsia"/>
          <w:sz w:val="22"/>
        </w:rPr>
        <w:t>川服装</w:t>
      </w:r>
      <w:proofErr w:type="gramEnd"/>
      <w:r w:rsidRPr="00720ABD">
        <w:rPr>
          <w:rFonts w:ascii="微软雅黑" w:eastAsia="微软雅黑" w:hAnsi="微软雅黑" w:cs="微软雅黑" w:hint="eastAsia"/>
          <w:sz w:val="22"/>
        </w:rPr>
        <w:t>的品牌，而非面料商）：燕尾服、晨礼服、新中式多款婚庆定制礼服产品 （知名供应商背书）</w:t>
      </w:r>
    </w:p>
    <w:p w14:paraId="0555905A"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七、口号：以商务定制标准，入局婚庆市场</w:t>
      </w:r>
    </w:p>
    <w:p w14:paraId="3E8F886A"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八、一站式（一条龙）解决婚礼礼服，丰富婚礼礼服多样性，新郎、父母、伴郎一站购齐</w:t>
      </w:r>
    </w:p>
    <w:p w14:paraId="23711B6F"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lastRenderedPageBreak/>
        <w:t>九、顾问上门量体，规定必须穿工装，顾问称呼只能为：顾问/着装顾问</w:t>
      </w:r>
    </w:p>
    <w:p w14:paraId="45362B65"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十、模式，C</w:t>
      </w:r>
      <w:r w:rsidRPr="00720ABD">
        <w:rPr>
          <w:rFonts w:ascii="微软雅黑" w:eastAsia="微软雅黑" w:hAnsi="微软雅黑" w:cs="微软雅黑"/>
          <w:sz w:val="22"/>
        </w:rPr>
        <w:t>2M</w:t>
      </w:r>
      <w:r w:rsidRPr="00720ABD">
        <w:rPr>
          <w:rFonts w:ascii="微软雅黑" w:eastAsia="微软雅黑" w:hAnsi="微软雅黑" w:cs="微软雅黑" w:hint="eastAsia"/>
          <w:sz w:val="22"/>
        </w:rPr>
        <w:t>，主推线上预约，上门量体定制，与线上服装定制、轻定制不同</w:t>
      </w:r>
    </w:p>
    <w:p w14:paraId="4A2B92C3"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十一</w:t>
      </w:r>
      <w:r w:rsidRPr="00720ABD">
        <w:rPr>
          <w:rFonts w:ascii="微软雅黑" w:eastAsia="微软雅黑" w:hAnsi="微软雅黑" w:cs="微软雅黑"/>
          <w:sz w:val="22"/>
        </w:rPr>
        <w:t>、</w:t>
      </w:r>
      <w:proofErr w:type="gramStart"/>
      <w:r w:rsidRPr="00720ABD">
        <w:rPr>
          <w:rFonts w:ascii="微软雅黑" w:eastAsia="微软雅黑" w:hAnsi="微软雅黑" w:cs="微软雅黑"/>
          <w:sz w:val="22"/>
        </w:rPr>
        <w:t>卡帝尔</w:t>
      </w:r>
      <w:proofErr w:type="gramEnd"/>
      <w:r w:rsidRPr="00720ABD">
        <w:rPr>
          <w:rFonts w:ascii="微软雅黑" w:eastAsia="微软雅黑" w:hAnsi="微软雅黑" w:cs="微软雅黑"/>
          <w:sz w:val="22"/>
        </w:rPr>
        <w:t>不是个特别有影响力的品牌，以后如果说要强调我们婚庆面料的话可以说一下STB之类的</w:t>
      </w:r>
    </w:p>
    <w:p w14:paraId="04AA3137"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十二</w:t>
      </w:r>
      <w:r w:rsidRPr="00720ABD">
        <w:rPr>
          <w:rFonts w:ascii="微软雅黑" w:eastAsia="微软雅黑" w:hAnsi="微软雅黑" w:cs="微软雅黑"/>
          <w:sz w:val="22"/>
        </w:rPr>
        <w:t>、疫情的相关内容要减少</w:t>
      </w:r>
    </w:p>
    <w:p w14:paraId="102EAD73" w14:textId="432DA662"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十三、网点更新到5</w:t>
      </w:r>
      <w:r w:rsidR="00C416B4" w:rsidRPr="00720ABD">
        <w:rPr>
          <w:rFonts w:ascii="微软雅黑" w:eastAsia="微软雅黑" w:hAnsi="微软雅黑" w:cs="微软雅黑"/>
          <w:sz w:val="22"/>
        </w:rPr>
        <w:t>1</w:t>
      </w:r>
      <w:r w:rsidRPr="00720ABD">
        <w:rPr>
          <w:rFonts w:ascii="微软雅黑" w:eastAsia="微软雅黑" w:hAnsi="微软雅黑" w:cs="微软雅黑" w:hint="eastAsia"/>
          <w:sz w:val="22"/>
        </w:rPr>
        <w:t>家</w:t>
      </w:r>
    </w:p>
    <w:p w14:paraId="69C0DD88"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十四、一部分是团队定制（注意不是团购），最少6人起可发起团队定制，团队刺绣 统一着装增强团队凝聚力，百余款团购面料储备充足 可随时补单，优质面辅料 精湛工艺 提升团队着装品质，专</w:t>
      </w:r>
      <w:proofErr w:type="gramStart"/>
      <w:r w:rsidRPr="00720ABD">
        <w:rPr>
          <w:rFonts w:ascii="微软雅黑" w:eastAsia="微软雅黑" w:hAnsi="微软雅黑" w:cs="微软雅黑" w:hint="eastAsia"/>
          <w:sz w:val="22"/>
        </w:rPr>
        <w:t>属团单</w:t>
      </w:r>
      <w:proofErr w:type="gramEnd"/>
      <w:r w:rsidRPr="00720ABD">
        <w:rPr>
          <w:rFonts w:ascii="微软雅黑" w:eastAsia="微软雅黑" w:hAnsi="微软雅黑" w:cs="微软雅黑" w:hint="eastAsia"/>
          <w:sz w:val="22"/>
        </w:rPr>
        <w:t>顾问 完善售后体系</w:t>
      </w:r>
    </w:p>
    <w:p w14:paraId="26FF928F" w14:textId="77777777" w:rsidR="005A53AE" w:rsidRPr="00720ABD" w:rsidRDefault="005A53AE">
      <w:pPr>
        <w:rPr>
          <w:rFonts w:ascii="微软雅黑" w:eastAsia="微软雅黑" w:hAnsi="微软雅黑" w:cs="微软雅黑"/>
          <w:sz w:val="22"/>
        </w:rPr>
      </w:pPr>
    </w:p>
    <w:p w14:paraId="35A63DDC" w14:textId="77777777" w:rsidR="005A53AE" w:rsidRPr="00720ABD" w:rsidRDefault="00C945AD">
      <w:pPr>
        <w:rPr>
          <w:rFonts w:ascii="微软雅黑" w:eastAsia="微软雅黑" w:hAnsi="微软雅黑" w:cs="微软雅黑"/>
          <w:color w:val="FF0000"/>
          <w:sz w:val="22"/>
        </w:rPr>
      </w:pPr>
      <w:r w:rsidRPr="00720ABD">
        <w:rPr>
          <w:rFonts w:ascii="微软雅黑" w:eastAsia="微软雅黑" w:hAnsi="微软雅黑" w:cs="微软雅黑"/>
          <w:color w:val="FF0000"/>
          <w:sz w:val="22"/>
        </w:rPr>
        <w:t>4</w:t>
      </w:r>
      <w:r w:rsidRPr="00720ABD">
        <w:rPr>
          <w:rFonts w:ascii="微软雅黑" w:eastAsia="微软雅黑" w:hAnsi="微软雅黑" w:cs="微软雅黑" w:hint="eastAsia"/>
          <w:color w:val="FF0000"/>
          <w:sz w:val="22"/>
        </w:rPr>
        <w:t>、婚庆产品细分</w:t>
      </w:r>
    </w:p>
    <w:p w14:paraId="459FE675"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一、时尚礼服（配得上这一刻，也配得上这一生；解决解决一生只穿一次问题）</w:t>
      </w:r>
    </w:p>
    <w:p w14:paraId="2258DF90"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A：</w:t>
      </w:r>
      <w:proofErr w:type="gramStart"/>
      <w:r w:rsidRPr="00720ABD">
        <w:rPr>
          <w:rFonts w:ascii="微软雅黑" w:eastAsia="微软雅黑" w:hAnsi="微软雅黑" w:cs="微软雅黑" w:hint="eastAsia"/>
          <w:sz w:val="22"/>
        </w:rPr>
        <w:t>一</w:t>
      </w:r>
      <w:proofErr w:type="gramEnd"/>
      <w:r w:rsidRPr="00720ABD">
        <w:rPr>
          <w:rFonts w:ascii="微软雅黑" w:eastAsia="微软雅黑" w:hAnsi="微软雅黑" w:cs="微软雅黑" w:hint="eastAsia"/>
          <w:sz w:val="22"/>
        </w:rPr>
        <w:t>衣多穿系列：通过可拆卸驳头，实现礼服、商务装的无痕切换</w:t>
      </w:r>
    </w:p>
    <w:p w14:paraId="46854E9C"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B：</w:t>
      </w:r>
      <w:proofErr w:type="gramStart"/>
      <w:r w:rsidRPr="00720ABD">
        <w:rPr>
          <w:rFonts w:ascii="微软雅黑" w:eastAsia="微软雅黑" w:hAnsi="微软雅黑" w:cs="微软雅黑" w:hint="eastAsia"/>
          <w:sz w:val="22"/>
        </w:rPr>
        <w:t>炫</w:t>
      </w:r>
      <w:proofErr w:type="gramEnd"/>
      <w:r w:rsidRPr="00720ABD">
        <w:rPr>
          <w:rFonts w:ascii="微软雅黑" w:eastAsia="微软雅黑" w:hAnsi="微软雅黑" w:cs="微软雅黑" w:hint="eastAsia"/>
          <w:sz w:val="22"/>
        </w:rPr>
        <w:t>彩系列：颜色丰富，更具活力，能与其他衣物轻松搭配（通过颜色搭配实现平常也可穿着）</w:t>
      </w:r>
    </w:p>
    <w:p w14:paraId="03259277"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二、经典礼服（用你的闪耀，为她幸福加冕；致敬经典，既能驾驭西式婚礼也能满足新中式婚礼需求）</w:t>
      </w:r>
    </w:p>
    <w:p w14:paraId="53707FE6"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A：纯礼服：婚礼、晚宴等正式场合</w:t>
      </w:r>
    </w:p>
    <w:p w14:paraId="1DE77BE4"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B：新中式礼服：献给父亲的心意之衣，可以结合父亲讲，侧重讲中式婚礼避免常规西装礼服和中国传统凤冠霞帔或者中式新娘装扮不搭，也可以避免传统长袍马褂带来的不便</w:t>
      </w:r>
    </w:p>
    <w:p w14:paraId="5488A26F" w14:textId="77777777" w:rsidR="005A53AE" w:rsidRPr="00720ABD" w:rsidRDefault="00C945AD">
      <w:pPr>
        <w:rPr>
          <w:rFonts w:ascii="微软雅黑" w:eastAsia="微软雅黑" w:hAnsi="微软雅黑" w:cs="微软雅黑"/>
          <w:color w:val="FF0000"/>
          <w:sz w:val="22"/>
        </w:rPr>
      </w:pPr>
      <w:r w:rsidRPr="00720ABD">
        <w:rPr>
          <w:rFonts w:ascii="微软雅黑" w:eastAsia="微软雅黑" w:hAnsi="微软雅黑" w:cs="微软雅黑" w:hint="eastAsia"/>
          <w:color w:val="FF0000"/>
          <w:sz w:val="22"/>
        </w:rPr>
        <w:t>5、新增部分</w:t>
      </w:r>
    </w:p>
    <w:p w14:paraId="18CC568A" w14:textId="3A47533E"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lastRenderedPageBreak/>
        <w:t>一</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问答：</w:t>
      </w:r>
      <w:r w:rsidRPr="00720ABD">
        <w:rPr>
          <w:rFonts w:ascii="微软雅黑" w:eastAsia="微软雅黑" w:hAnsi="微软雅黑" w:cs="微软雅黑"/>
          <w:sz w:val="22"/>
        </w:rPr>
        <w:t>不要引导性的话术，不要有引导客户的文案，或者迁就客户的文案</w:t>
      </w:r>
      <w:r w:rsidR="00C416B4" w:rsidRPr="00720ABD">
        <w:rPr>
          <w:rFonts w:ascii="微软雅黑" w:eastAsia="微软雅黑" w:hAnsi="微软雅黑" w:cs="微软雅黑" w:hint="eastAsia"/>
          <w:sz w:val="22"/>
        </w:rPr>
        <w:t>，不要引导客户去多修改衣服。</w:t>
      </w:r>
    </w:p>
    <w:p w14:paraId="7220BA48"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二</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问答：</w:t>
      </w:r>
      <w:r w:rsidRPr="00720ABD">
        <w:rPr>
          <w:rFonts w:ascii="微软雅黑" w:eastAsia="微软雅黑" w:hAnsi="微软雅黑" w:cs="微软雅黑"/>
          <w:sz w:val="22"/>
        </w:rPr>
        <w:t>多从行业角度去写，尽量用自己的体验，减少我老公或者我父亲，因为穿在身上的我觉得更多的是自己，自己才能有完整的服务体验</w:t>
      </w:r>
    </w:p>
    <w:p w14:paraId="6C97474D"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三</w:t>
      </w:r>
      <w:r w:rsidRPr="00720ABD">
        <w:rPr>
          <w:rFonts w:ascii="微软雅黑" w:eastAsia="微软雅黑" w:hAnsi="微软雅黑" w:cs="微软雅黑"/>
          <w:sz w:val="22"/>
        </w:rPr>
        <w:t>、定制</w:t>
      </w:r>
      <w:r w:rsidRPr="00720ABD">
        <w:rPr>
          <w:rFonts w:ascii="微软雅黑" w:eastAsia="微软雅黑" w:hAnsi="微软雅黑" w:cs="微软雅黑" w:hint="eastAsia"/>
          <w:sz w:val="22"/>
        </w:rPr>
        <w:t>主要</w:t>
      </w:r>
      <w:r w:rsidRPr="00720ABD">
        <w:rPr>
          <w:rFonts w:ascii="微软雅黑" w:eastAsia="微软雅黑" w:hAnsi="微软雅黑" w:cs="微软雅黑"/>
          <w:sz w:val="22"/>
        </w:rPr>
        <w:t>面向高端人士</w:t>
      </w:r>
    </w:p>
    <w:p w14:paraId="02974B97"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四</w:t>
      </w:r>
      <w:r w:rsidRPr="00720ABD">
        <w:rPr>
          <w:rFonts w:ascii="微软雅黑" w:eastAsia="微软雅黑" w:hAnsi="微软雅黑" w:cs="微软雅黑"/>
          <w:sz w:val="22"/>
        </w:rPr>
        <w:t>、有提到价格的，不直接说价格便宜或者贵，直接说价值在哪，比如同样的价位会有更好的做工和面料</w:t>
      </w:r>
    </w:p>
    <w:p w14:paraId="013B81A7"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五、公众号、官网、小程序是预约，不是下单</w:t>
      </w:r>
    </w:p>
    <w:p w14:paraId="62E99412" w14:textId="77777777" w:rsidR="005A53AE" w:rsidRPr="00720ABD" w:rsidRDefault="00C945AD">
      <w:pPr>
        <w:rPr>
          <w:rFonts w:ascii="微软雅黑" w:eastAsia="微软雅黑" w:hAnsi="微软雅黑" w:cs="微软雅黑"/>
          <w:color w:val="FF0000"/>
          <w:sz w:val="22"/>
        </w:rPr>
      </w:pPr>
      <w:r w:rsidRPr="00720ABD">
        <w:rPr>
          <w:rFonts w:ascii="微软雅黑" w:eastAsia="微软雅黑" w:hAnsi="微软雅黑" w:cs="微软雅黑" w:hint="eastAsia"/>
          <w:sz w:val="22"/>
        </w:rPr>
        <w:t>六、用全球</w:t>
      </w:r>
      <w:proofErr w:type="gramStart"/>
      <w:r w:rsidRPr="00720ABD">
        <w:rPr>
          <w:rFonts w:ascii="微软雅黑" w:eastAsia="微软雅黑" w:hAnsi="微软雅黑" w:cs="微软雅黑" w:hint="eastAsia"/>
          <w:sz w:val="22"/>
        </w:rPr>
        <w:t>面料直采和</w:t>
      </w:r>
      <w:proofErr w:type="gramEnd"/>
      <w:r w:rsidRPr="00720ABD">
        <w:rPr>
          <w:rFonts w:ascii="微软雅黑" w:eastAsia="微软雅黑" w:hAnsi="微软雅黑" w:cs="微软雅黑" w:hint="eastAsia"/>
          <w:sz w:val="22"/>
        </w:rPr>
        <w:t>工业</w:t>
      </w:r>
      <w:r w:rsidRPr="00720ABD">
        <w:rPr>
          <w:rFonts w:ascii="微软雅黑" w:eastAsia="微软雅黑" w:hAnsi="微软雅黑" w:cs="微软雅黑"/>
          <w:sz w:val="22"/>
        </w:rPr>
        <w:t>4.0服装工厂直连模式</w:t>
      </w:r>
      <w:r w:rsidRPr="00720ABD">
        <w:rPr>
          <w:rFonts w:ascii="微软雅黑" w:eastAsia="微软雅黑" w:hAnsi="微软雅黑" w:cs="微软雅黑" w:hint="eastAsia"/>
          <w:sz w:val="22"/>
        </w:rPr>
        <w:t>，“全球面料直采</w:t>
      </w:r>
      <w:r w:rsidRPr="00720ABD">
        <w:rPr>
          <w:rFonts w:ascii="微软雅黑" w:eastAsia="微软雅黑" w:hAnsi="微软雅黑" w:cs="微软雅黑" w:hint="eastAsia"/>
          <w:color w:val="FF0000"/>
          <w:sz w:val="22"/>
        </w:rPr>
        <w:t>服务</w:t>
      </w:r>
      <w:r w:rsidRPr="00720ABD">
        <w:rPr>
          <w:rFonts w:ascii="微软雅黑" w:eastAsia="微软雅黑" w:hAnsi="微软雅黑" w:cs="微软雅黑" w:hint="eastAsia"/>
          <w:sz w:val="22"/>
        </w:rPr>
        <w:t>”</w:t>
      </w:r>
      <w:r w:rsidRPr="00720ABD">
        <w:rPr>
          <w:rFonts w:ascii="微软雅黑" w:eastAsia="微软雅黑" w:hAnsi="微软雅黑" w:cs="微软雅黑" w:hint="eastAsia"/>
          <w:color w:val="FF0000"/>
          <w:sz w:val="22"/>
        </w:rPr>
        <w:t>不可</w:t>
      </w:r>
    </w:p>
    <w:p w14:paraId="35E2746A" w14:textId="77777777" w:rsidR="005A53AE" w:rsidRPr="00720ABD" w:rsidRDefault="00C945AD">
      <w:pPr>
        <w:rPr>
          <w:rFonts w:ascii="微软雅黑" w:eastAsia="微软雅黑" w:hAnsi="微软雅黑" w:cs="微软雅黑"/>
          <w:color w:val="FF0000"/>
          <w:sz w:val="22"/>
        </w:rPr>
      </w:pPr>
      <w:r w:rsidRPr="00720ABD">
        <w:rPr>
          <w:rFonts w:ascii="微软雅黑" w:eastAsia="微软雅黑" w:hAnsi="微软雅黑" w:cs="微软雅黑" w:hint="eastAsia"/>
          <w:color w:val="FF0000"/>
          <w:sz w:val="22"/>
        </w:rPr>
        <w:t>七、面料要说高品质面料，不要说</w:t>
      </w:r>
      <w:proofErr w:type="gramStart"/>
      <w:r w:rsidRPr="00720ABD">
        <w:rPr>
          <w:rFonts w:ascii="微软雅黑" w:eastAsia="微软雅黑" w:hAnsi="微软雅黑" w:cs="微软雅黑" w:hint="eastAsia"/>
          <w:color w:val="FF0000"/>
          <w:sz w:val="22"/>
        </w:rPr>
        <w:t>奢</w:t>
      </w:r>
      <w:proofErr w:type="gramEnd"/>
      <w:r w:rsidRPr="00720ABD">
        <w:rPr>
          <w:rFonts w:ascii="微软雅黑" w:eastAsia="微软雅黑" w:hAnsi="微软雅黑" w:cs="微软雅黑" w:hint="eastAsia"/>
          <w:color w:val="FF0000"/>
          <w:sz w:val="22"/>
        </w:rPr>
        <w:t>级面料，也不要把面料说成布料。</w:t>
      </w:r>
    </w:p>
    <w:p w14:paraId="4B98D33C" w14:textId="77777777" w:rsidR="005A53AE" w:rsidRPr="00720ABD" w:rsidRDefault="005A53AE">
      <w:pPr>
        <w:rPr>
          <w:rFonts w:ascii="微软雅黑" w:eastAsia="微软雅黑" w:hAnsi="微软雅黑" w:cs="微软雅黑"/>
          <w:sz w:val="22"/>
        </w:rPr>
      </w:pPr>
    </w:p>
    <w:p w14:paraId="40EC7EA3"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hint="eastAsia"/>
          <w:sz w:val="22"/>
        </w:rPr>
        <w:t>其他项：</w:t>
      </w:r>
    </w:p>
    <w:p w14:paraId="4BC304E3" w14:textId="77777777" w:rsidR="005A53AE" w:rsidRPr="00720ABD" w:rsidRDefault="00C945AD">
      <w:pPr>
        <w:rPr>
          <w:rFonts w:ascii="微软雅黑" w:eastAsia="微软雅黑" w:hAnsi="微软雅黑"/>
        </w:rPr>
      </w:pPr>
      <w:r w:rsidRPr="00720ABD">
        <w:rPr>
          <w:rFonts w:ascii="微软雅黑" w:eastAsia="微软雅黑" w:hAnsi="微软雅黑" w:hint="eastAsia"/>
        </w:rPr>
        <w:t>1</w:t>
      </w:r>
      <w:r w:rsidRPr="00720ABD">
        <w:rPr>
          <w:rFonts w:ascii="微软雅黑" w:eastAsia="微软雅黑" w:hAnsi="微软雅黑"/>
        </w:rPr>
        <w:t>.</w:t>
      </w:r>
      <w:r w:rsidRPr="00720ABD">
        <w:rPr>
          <w:rFonts w:ascii="微软雅黑" w:eastAsia="微软雅黑" w:hAnsi="微软雅黑" w:hint="eastAsia"/>
        </w:rPr>
        <w:t>为什么衣</w:t>
      </w:r>
      <w:proofErr w:type="gramStart"/>
      <w:r w:rsidRPr="00720ABD">
        <w:rPr>
          <w:rFonts w:ascii="微软雅黑" w:eastAsia="微软雅黑" w:hAnsi="微软雅黑" w:hint="eastAsia"/>
        </w:rPr>
        <w:t>邦</w:t>
      </w:r>
      <w:proofErr w:type="gramEnd"/>
      <w:r w:rsidRPr="00720ABD">
        <w:rPr>
          <w:rFonts w:ascii="微软雅黑" w:eastAsia="微软雅黑" w:hAnsi="微软雅黑" w:hint="eastAsia"/>
        </w:rPr>
        <w:t>人和常见的团定相比，价格会略高。（优势对比）</w:t>
      </w:r>
    </w:p>
    <w:p w14:paraId="139F51DB" w14:textId="77777777" w:rsidR="005A53AE" w:rsidRPr="00720ABD" w:rsidRDefault="00C945AD">
      <w:pPr>
        <w:rPr>
          <w:rFonts w:ascii="微软雅黑" w:eastAsia="微软雅黑" w:hAnsi="微软雅黑"/>
          <w:color w:val="111F2C"/>
          <w:szCs w:val="21"/>
          <w:shd w:val="clear" w:color="auto" w:fill="FFFFFF"/>
        </w:rPr>
      </w:pPr>
      <w:r w:rsidRPr="00720ABD">
        <w:rPr>
          <w:rFonts w:ascii="微软雅黑" w:eastAsia="微软雅黑" w:hAnsi="微软雅黑" w:hint="eastAsia"/>
        </w:rPr>
        <w:t>①如</w:t>
      </w:r>
      <w:r w:rsidRPr="00720ABD">
        <w:rPr>
          <w:rFonts w:ascii="微软雅黑" w:eastAsia="微软雅黑" w:hAnsi="微软雅黑" w:hint="eastAsia"/>
          <w:color w:val="111F2C"/>
          <w:szCs w:val="21"/>
          <w:shd w:val="clear" w:color="auto" w:fill="FFFFFF"/>
        </w:rPr>
        <w:t>报喜鸟、</w:t>
      </w:r>
      <w:proofErr w:type="gramStart"/>
      <w:r w:rsidRPr="00720ABD">
        <w:rPr>
          <w:rFonts w:ascii="微软雅黑" w:eastAsia="微软雅黑" w:hAnsi="微软雅黑" w:hint="eastAsia"/>
          <w:color w:val="111F2C"/>
          <w:szCs w:val="21"/>
          <w:shd w:val="clear" w:color="auto" w:fill="FFFFFF"/>
        </w:rPr>
        <w:t>宝鸟定制</w:t>
      </w:r>
      <w:proofErr w:type="gramEnd"/>
      <w:r w:rsidRPr="00720ABD">
        <w:rPr>
          <w:rFonts w:ascii="微软雅黑" w:eastAsia="微软雅黑" w:hAnsi="微软雅黑" w:hint="eastAsia"/>
          <w:color w:val="111F2C"/>
          <w:szCs w:val="21"/>
          <w:shd w:val="clear" w:color="auto" w:fill="FFFFFF"/>
        </w:rPr>
        <w:t>很便宜的，但是只针对普通员工的，高管需要单独做形象定制。</w:t>
      </w:r>
    </w:p>
    <w:p w14:paraId="62140CC8" w14:textId="77777777" w:rsidR="005A53AE" w:rsidRPr="00720ABD" w:rsidRDefault="00C945AD">
      <w:pPr>
        <w:rPr>
          <w:rFonts w:ascii="微软雅黑" w:eastAsia="微软雅黑" w:hAnsi="微软雅黑"/>
          <w:color w:val="111F2C"/>
          <w:szCs w:val="21"/>
          <w:shd w:val="clear" w:color="auto" w:fill="FFFFFF"/>
        </w:rPr>
      </w:pPr>
      <w:r w:rsidRPr="00720ABD">
        <w:rPr>
          <w:rFonts w:ascii="微软雅黑" w:eastAsia="微软雅黑" w:hAnsi="微软雅黑" w:hint="eastAsia"/>
          <w:color w:val="111F2C"/>
          <w:szCs w:val="21"/>
          <w:shd w:val="clear" w:color="auto" w:fill="FFFFFF"/>
        </w:rPr>
        <w:t>②传统团队定制的工艺流程是不同的，比如传统团队定制强调的是整齐划一，只是对身型尺寸进行加放量，更像是预备更多尺码的成衣。</w:t>
      </w:r>
    </w:p>
    <w:p w14:paraId="363B46C6" w14:textId="77777777" w:rsidR="005A53AE" w:rsidRPr="00720ABD" w:rsidRDefault="00C945AD">
      <w:pPr>
        <w:rPr>
          <w:rFonts w:ascii="微软雅黑" w:eastAsia="微软雅黑" w:hAnsi="微软雅黑"/>
          <w:color w:val="111F2C"/>
          <w:szCs w:val="21"/>
          <w:shd w:val="clear" w:color="auto" w:fill="FFFFFF"/>
        </w:rPr>
      </w:pPr>
      <w:r w:rsidRPr="00720ABD">
        <w:rPr>
          <w:rFonts w:ascii="微软雅黑" w:eastAsia="微软雅黑" w:hAnsi="微软雅黑" w:hint="eastAsia"/>
          <w:color w:val="111F2C"/>
          <w:szCs w:val="21"/>
          <w:shd w:val="clear" w:color="auto" w:fill="FFFFFF"/>
        </w:rPr>
        <w:t>③</w:t>
      </w:r>
      <w:proofErr w:type="gramStart"/>
      <w:r w:rsidRPr="00720ABD">
        <w:rPr>
          <w:rFonts w:ascii="微软雅黑" w:eastAsia="微软雅黑" w:hAnsi="微软雅黑" w:hint="eastAsia"/>
          <w:color w:val="111F2C"/>
          <w:szCs w:val="21"/>
          <w:shd w:val="clear" w:color="auto" w:fill="FFFFFF"/>
        </w:rPr>
        <w:t>传统团定很少</w:t>
      </w:r>
      <w:proofErr w:type="gramEnd"/>
      <w:r w:rsidRPr="00720ABD">
        <w:rPr>
          <w:rFonts w:ascii="微软雅黑" w:eastAsia="微软雅黑" w:hAnsi="微软雅黑" w:hint="eastAsia"/>
          <w:color w:val="111F2C"/>
          <w:szCs w:val="21"/>
          <w:shd w:val="clear" w:color="auto" w:fill="FFFFFF"/>
        </w:rPr>
        <w:t>使用进口面料，而衣</w:t>
      </w:r>
      <w:proofErr w:type="gramStart"/>
      <w:r w:rsidRPr="00720ABD">
        <w:rPr>
          <w:rFonts w:ascii="微软雅黑" w:eastAsia="微软雅黑" w:hAnsi="微软雅黑" w:hint="eastAsia"/>
          <w:color w:val="111F2C"/>
          <w:szCs w:val="21"/>
          <w:shd w:val="clear" w:color="auto" w:fill="FFFFFF"/>
        </w:rPr>
        <w:t>邦</w:t>
      </w:r>
      <w:proofErr w:type="gramEnd"/>
      <w:r w:rsidRPr="00720ABD">
        <w:rPr>
          <w:rFonts w:ascii="微软雅黑" w:eastAsia="微软雅黑" w:hAnsi="微软雅黑" w:hint="eastAsia"/>
          <w:color w:val="111F2C"/>
          <w:szCs w:val="21"/>
          <w:shd w:val="clear" w:color="auto" w:fill="FFFFFF"/>
        </w:rPr>
        <w:t>人有千百种面料可供选择，包括国产和进口的面料，提供更多选择。</w:t>
      </w:r>
    </w:p>
    <w:p w14:paraId="1B16E5E9" w14:textId="77777777" w:rsidR="005A53AE" w:rsidRPr="00720ABD" w:rsidRDefault="00C945AD">
      <w:pPr>
        <w:rPr>
          <w:rFonts w:ascii="微软雅黑" w:eastAsia="微软雅黑" w:hAnsi="微软雅黑"/>
          <w:color w:val="111F2C"/>
          <w:szCs w:val="21"/>
          <w:shd w:val="clear" w:color="auto" w:fill="FFFFFF"/>
        </w:rPr>
      </w:pPr>
      <w:r w:rsidRPr="00720ABD">
        <w:rPr>
          <w:rFonts w:ascii="微软雅黑" w:eastAsia="微软雅黑" w:hAnsi="微软雅黑" w:hint="eastAsia"/>
          <w:color w:val="111F2C"/>
          <w:szCs w:val="21"/>
          <w:shd w:val="clear" w:color="auto" w:fill="FFFFFF"/>
        </w:rPr>
        <w:t>④衣</w:t>
      </w:r>
      <w:proofErr w:type="gramStart"/>
      <w:r w:rsidRPr="00720ABD">
        <w:rPr>
          <w:rFonts w:ascii="微软雅黑" w:eastAsia="微软雅黑" w:hAnsi="微软雅黑" w:hint="eastAsia"/>
          <w:color w:val="111F2C"/>
          <w:szCs w:val="21"/>
          <w:shd w:val="clear" w:color="auto" w:fill="FFFFFF"/>
        </w:rPr>
        <w:t>邦</w:t>
      </w:r>
      <w:proofErr w:type="gramEnd"/>
      <w:r w:rsidRPr="00720ABD">
        <w:rPr>
          <w:rFonts w:ascii="微软雅黑" w:eastAsia="微软雅黑" w:hAnsi="微软雅黑" w:hint="eastAsia"/>
          <w:color w:val="111F2C"/>
          <w:szCs w:val="21"/>
          <w:shd w:val="clear" w:color="auto" w:fill="FFFFFF"/>
        </w:rPr>
        <w:t>人定制强调是整体形象的美感统一，对于细节，每个团队定制者可以去选择适合自己气质的，这样在整体上有美学统一，又在</w:t>
      </w:r>
      <w:proofErr w:type="gramStart"/>
      <w:r w:rsidRPr="00720ABD">
        <w:rPr>
          <w:rFonts w:ascii="微软雅黑" w:eastAsia="微软雅黑" w:hAnsi="微软雅黑" w:hint="eastAsia"/>
          <w:color w:val="111F2C"/>
          <w:szCs w:val="21"/>
          <w:shd w:val="clear" w:color="auto" w:fill="FFFFFF"/>
        </w:rPr>
        <w:t>个体上彰显</w:t>
      </w:r>
      <w:proofErr w:type="gramEnd"/>
      <w:r w:rsidRPr="00720ABD">
        <w:rPr>
          <w:rFonts w:ascii="微软雅黑" w:eastAsia="微软雅黑" w:hAnsi="微软雅黑" w:hint="eastAsia"/>
          <w:color w:val="111F2C"/>
          <w:szCs w:val="21"/>
          <w:shd w:val="clear" w:color="auto" w:fill="FFFFFF"/>
        </w:rPr>
        <w:t>独立，不是放大了团队风貌，也印证一个健康的团队就是多元能力和个性成员的集合，而不是仅仅令行禁止的军队。</w:t>
      </w:r>
    </w:p>
    <w:p w14:paraId="587ED62A" w14:textId="77777777" w:rsidR="005A53AE" w:rsidRPr="00720ABD" w:rsidRDefault="00C945AD">
      <w:pPr>
        <w:rPr>
          <w:rFonts w:ascii="微软雅黑" w:eastAsia="微软雅黑" w:hAnsi="微软雅黑"/>
          <w:color w:val="111F2C"/>
          <w:szCs w:val="21"/>
          <w:shd w:val="clear" w:color="auto" w:fill="FFFFFF"/>
        </w:rPr>
      </w:pPr>
      <w:proofErr w:type="gramStart"/>
      <w:r w:rsidRPr="00720ABD">
        <w:rPr>
          <w:rFonts w:ascii="微软雅黑" w:eastAsia="微软雅黑" w:hAnsi="微软雅黑" w:hint="eastAsia"/>
          <w:color w:val="111F2C"/>
          <w:szCs w:val="21"/>
          <w:shd w:val="clear" w:color="auto" w:fill="FFFFFF"/>
        </w:rPr>
        <w:t>团定方面的文案请多展开</w:t>
      </w:r>
      <w:proofErr w:type="gramEnd"/>
      <w:r w:rsidRPr="00720ABD">
        <w:rPr>
          <w:rFonts w:ascii="微软雅黑" w:eastAsia="微软雅黑" w:hAnsi="微软雅黑" w:hint="eastAsia"/>
          <w:color w:val="111F2C"/>
          <w:szCs w:val="21"/>
          <w:shd w:val="clear" w:color="auto" w:fill="FFFFFF"/>
        </w:rPr>
        <w:t>一下，只是说面料号、服务周到这样的信息深度不够，需要一些让</w:t>
      </w:r>
      <w:r w:rsidRPr="00720ABD">
        <w:rPr>
          <w:rFonts w:ascii="微软雅黑" w:eastAsia="微软雅黑" w:hAnsi="微软雅黑" w:hint="eastAsia"/>
          <w:color w:val="111F2C"/>
          <w:szCs w:val="21"/>
          <w:shd w:val="clear" w:color="auto" w:fill="FFFFFF"/>
        </w:rPr>
        <w:lastRenderedPageBreak/>
        <w:t>客户信服的文案，可以是对比、或者描述使用场景等（使用场景如销售团队、公司团建、银行等等）</w:t>
      </w:r>
    </w:p>
    <w:p w14:paraId="14EADDC8" w14:textId="77777777" w:rsidR="005A53AE" w:rsidRPr="00720ABD" w:rsidRDefault="00C945AD">
      <w:pPr>
        <w:rPr>
          <w:rFonts w:ascii="微软雅黑" w:eastAsia="微软雅黑" w:hAnsi="微软雅黑"/>
          <w:color w:val="111F2C"/>
          <w:szCs w:val="21"/>
          <w:shd w:val="clear" w:color="auto" w:fill="FFFFFF"/>
        </w:rPr>
      </w:pPr>
      <w:r w:rsidRPr="00720ABD">
        <w:rPr>
          <w:rFonts w:ascii="微软雅黑" w:eastAsia="微软雅黑" w:hAnsi="微软雅黑" w:hint="eastAsia"/>
          <w:color w:val="111F2C"/>
          <w:szCs w:val="21"/>
          <w:shd w:val="clear" w:color="auto" w:fill="FFFFFF"/>
        </w:rPr>
        <w:t>2</w:t>
      </w:r>
      <w:r w:rsidRPr="00720ABD">
        <w:rPr>
          <w:rFonts w:ascii="微软雅黑" w:eastAsia="微软雅黑" w:hAnsi="微软雅黑"/>
          <w:color w:val="111F2C"/>
          <w:szCs w:val="21"/>
          <w:shd w:val="clear" w:color="auto" w:fill="FFFFFF"/>
        </w:rPr>
        <w:t>.</w:t>
      </w:r>
      <w:r w:rsidRPr="00720ABD">
        <w:rPr>
          <w:rFonts w:ascii="微软雅黑" w:eastAsia="微软雅黑" w:hAnsi="微软雅黑" w:hint="eastAsia"/>
          <w:color w:val="111F2C"/>
          <w:szCs w:val="21"/>
          <w:shd w:val="clear" w:color="auto" w:fill="FFFFFF"/>
        </w:rPr>
        <w:t>弱化“合身”，强调“社交身份”</w:t>
      </w:r>
    </w:p>
    <w:p w14:paraId="114AF0F0" w14:textId="77777777" w:rsidR="005A53AE" w:rsidRPr="00720ABD" w:rsidRDefault="00C945AD">
      <w:pPr>
        <w:rPr>
          <w:rFonts w:ascii="微软雅黑" w:eastAsia="微软雅黑" w:hAnsi="微软雅黑"/>
        </w:rPr>
      </w:pPr>
      <w:r w:rsidRPr="00720ABD">
        <w:rPr>
          <w:rFonts w:ascii="微软雅黑" w:eastAsia="微软雅黑" w:hAnsi="微软雅黑" w:hint="eastAsia"/>
          <w:color w:val="111F2C"/>
          <w:szCs w:val="21"/>
          <w:shd w:val="clear" w:color="auto" w:fill="FFFFFF"/>
        </w:rPr>
        <w:t>目前在衣</w:t>
      </w:r>
      <w:proofErr w:type="gramStart"/>
      <w:r w:rsidRPr="00720ABD">
        <w:rPr>
          <w:rFonts w:ascii="微软雅黑" w:eastAsia="微软雅黑" w:hAnsi="微软雅黑" w:hint="eastAsia"/>
          <w:color w:val="111F2C"/>
          <w:szCs w:val="21"/>
          <w:shd w:val="clear" w:color="auto" w:fill="FFFFFF"/>
        </w:rPr>
        <w:t>邦人优势</w:t>
      </w:r>
      <w:proofErr w:type="gramEnd"/>
      <w:r w:rsidRPr="00720ABD">
        <w:rPr>
          <w:rFonts w:ascii="微软雅黑" w:eastAsia="微软雅黑" w:hAnsi="微软雅黑" w:hint="eastAsia"/>
          <w:color w:val="111F2C"/>
          <w:szCs w:val="21"/>
          <w:shd w:val="clear" w:color="auto" w:fill="FFFFFF"/>
        </w:rPr>
        <w:t>的回答上面总是说合身或者面料好，相对比较浅。表述上可以用场景化和精英身份的角度去说，要强调，发现精英圈子里都在穿定制，自己也觉得定制更符合自己的身份。</w:t>
      </w:r>
    </w:p>
    <w:p w14:paraId="0309F245" w14:textId="77777777" w:rsidR="005A53AE" w:rsidRPr="00720ABD" w:rsidRDefault="005A53AE">
      <w:pPr>
        <w:rPr>
          <w:rFonts w:ascii="微软雅黑" w:eastAsia="微软雅黑" w:hAnsi="微软雅黑" w:cs="微软雅黑"/>
          <w:sz w:val="22"/>
        </w:rPr>
      </w:pPr>
    </w:p>
    <w:p w14:paraId="2F9FF4B1" w14:textId="77777777" w:rsidR="005A53AE" w:rsidRPr="00720ABD" w:rsidRDefault="00C945AD">
      <w:pPr>
        <w:rPr>
          <w:rFonts w:ascii="微软雅黑" w:eastAsia="微软雅黑" w:hAnsi="微软雅黑" w:cs="微软雅黑"/>
          <w:color w:val="FF0000"/>
          <w:sz w:val="22"/>
        </w:rPr>
      </w:pPr>
      <w:r w:rsidRPr="00720ABD">
        <w:rPr>
          <w:rFonts w:ascii="微软雅黑" w:eastAsia="微软雅黑" w:hAnsi="微软雅黑" w:cs="微软雅黑" w:hint="eastAsia"/>
          <w:color w:val="FF0000"/>
          <w:sz w:val="22"/>
        </w:rPr>
        <w:t>不能用的图片：</w:t>
      </w:r>
    </w:p>
    <w:p w14:paraId="267B09EA" w14:textId="77777777"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noProof/>
          <w:sz w:val="22"/>
        </w:rPr>
        <w:drawing>
          <wp:inline distT="0" distB="0" distL="0" distR="0" wp14:anchorId="57F5B304" wp14:editId="6836A037">
            <wp:extent cx="3169920" cy="23006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82986" cy="2310088"/>
                    </a:xfrm>
                    <a:prstGeom prst="rect">
                      <a:avLst/>
                    </a:prstGeom>
                    <a:noFill/>
                    <a:ln>
                      <a:noFill/>
                    </a:ln>
                  </pic:spPr>
                </pic:pic>
              </a:graphicData>
            </a:graphic>
          </wp:inline>
        </w:drawing>
      </w:r>
    </w:p>
    <w:p w14:paraId="593817CB" w14:textId="2825A862" w:rsidR="005A53AE" w:rsidRPr="00720ABD" w:rsidRDefault="00C945AD">
      <w:pPr>
        <w:rPr>
          <w:rFonts w:ascii="微软雅黑" w:eastAsia="微软雅黑" w:hAnsi="微软雅黑" w:cs="微软雅黑"/>
          <w:sz w:val="22"/>
        </w:rPr>
      </w:pPr>
      <w:r w:rsidRPr="00720ABD">
        <w:rPr>
          <w:rFonts w:ascii="微软雅黑" w:eastAsia="微软雅黑" w:hAnsi="微软雅黑" w:cs="微软雅黑"/>
          <w:noProof/>
          <w:sz w:val="22"/>
        </w:rPr>
        <w:lastRenderedPageBreak/>
        <w:drawing>
          <wp:inline distT="0" distB="0" distL="0" distR="0" wp14:anchorId="72D221BF" wp14:editId="0265A06A">
            <wp:extent cx="4297680" cy="33451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97680" cy="3345180"/>
                    </a:xfrm>
                    <a:prstGeom prst="rect">
                      <a:avLst/>
                    </a:prstGeom>
                    <a:noFill/>
                    <a:ln>
                      <a:noFill/>
                    </a:ln>
                  </pic:spPr>
                </pic:pic>
              </a:graphicData>
            </a:graphic>
          </wp:inline>
        </w:drawing>
      </w:r>
    </w:p>
    <w:p w14:paraId="47B97EC9" w14:textId="57A425D2" w:rsidR="00252F0A" w:rsidRPr="00720ABD" w:rsidRDefault="00252F0A">
      <w:pPr>
        <w:rPr>
          <w:rFonts w:ascii="微软雅黑" w:eastAsia="微软雅黑" w:hAnsi="微软雅黑" w:cs="微软雅黑"/>
          <w:sz w:val="22"/>
        </w:rPr>
      </w:pPr>
      <w:r w:rsidRPr="00720ABD">
        <w:rPr>
          <w:rFonts w:ascii="微软雅黑" w:eastAsia="微软雅黑" w:hAnsi="微软雅黑" w:cs="微软雅黑" w:hint="eastAsia"/>
          <w:color w:val="FF0000"/>
          <w:sz w:val="22"/>
        </w:rPr>
        <w:t>其他新加</w:t>
      </w:r>
      <w:r w:rsidRPr="00720ABD">
        <w:rPr>
          <w:rFonts w:ascii="微软雅黑" w:eastAsia="微软雅黑" w:hAnsi="微软雅黑" w:cs="微软雅黑" w:hint="eastAsia"/>
          <w:sz w:val="22"/>
        </w:rPr>
        <w:t>：</w:t>
      </w:r>
    </w:p>
    <w:p w14:paraId="4F4BC8D2" w14:textId="1D8B0EB6" w:rsidR="00252F0A" w:rsidRPr="00720ABD" w:rsidRDefault="00252F0A">
      <w:pPr>
        <w:rPr>
          <w:rFonts w:ascii="微软雅黑" w:eastAsia="微软雅黑" w:hAnsi="微软雅黑" w:cs="微软雅黑"/>
          <w:sz w:val="22"/>
        </w:rPr>
      </w:pPr>
      <w:r w:rsidRPr="00720ABD">
        <w:rPr>
          <w:rFonts w:ascii="微软雅黑" w:eastAsia="微软雅黑" w:hAnsi="微软雅黑" w:cs="微软雅黑" w:hint="eastAsia"/>
          <w:sz w:val="22"/>
        </w:rPr>
        <w:t>1</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官方回答需要加上：感谢您的提问 期待您的预约 更官方一些</w:t>
      </w:r>
    </w:p>
    <w:p w14:paraId="0DF5DBB1" w14:textId="0F11A035" w:rsidR="00252F0A" w:rsidRPr="00720ABD" w:rsidRDefault="00252F0A">
      <w:pPr>
        <w:rPr>
          <w:rFonts w:ascii="微软雅黑" w:eastAsia="微软雅黑" w:hAnsi="微软雅黑" w:cs="微软雅黑"/>
          <w:sz w:val="22"/>
        </w:rPr>
      </w:pPr>
      <w:r w:rsidRPr="00720ABD">
        <w:rPr>
          <w:rFonts w:ascii="微软雅黑" w:eastAsia="微软雅黑" w:hAnsi="微软雅黑" w:cs="微软雅黑"/>
          <w:noProof/>
          <w:sz w:val="22"/>
        </w:rPr>
        <w:drawing>
          <wp:inline distT="0" distB="0" distL="0" distR="0" wp14:anchorId="6BA8335F" wp14:editId="04F98596">
            <wp:extent cx="5274310" cy="3028315"/>
            <wp:effectExtent l="19050" t="19050" r="21590" b="196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28315"/>
                    </a:xfrm>
                    <a:prstGeom prst="rect">
                      <a:avLst/>
                    </a:prstGeom>
                    <a:noFill/>
                    <a:ln>
                      <a:solidFill>
                        <a:schemeClr val="accent1"/>
                      </a:solidFill>
                    </a:ln>
                  </pic:spPr>
                </pic:pic>
              </a:graphicData>
            </a:graphic>
          </wp:inline>
        </w:drawing>
      </w:r>
    </w:p>
    <w:p w14:paraId="323BC8ED" w14:textId="71FAA960" w:rsidR="00252F0A" w:rsidRPr="00720ABD" w:rsidRDefault="00252F0A">
      <w:pPr>
        <w:rPr>
          <w:rFonts w:ascii="微软雅黑" w:eastAsia="微软雅黑" w:hAnsi="微软雅黑" w:cs="微软雅黑"/>
          <w:sz w:val="22"/>
        </w:rPr>
      </w:pPr>
      <w:r w:rsidRPr="00720ABD">
        <w:rPr>
          <w:rFonts w:ascii="微软雅黑" w:eastAsia="微软雅黑" w:hAnsi="微软雅黑" w:cs="微软雅黑" w:hint="eastAsia"/>
          <w:sz w:val="22"/>
        </w:rPr>
        <w:t>2</w:t>
      </w:r>
      <w:r w:rsidRPr="00720ABD">
        <w:rPr>
          <w:rFonts w:ascii="微软雅黑" w:eastAsia="微软雅黑" w:hAnsi="微软雅黑" w:cs="微软雅黑"/>
          <w:sz w:val="22"/>
        </w:rPr>
        <w:t>.</w:t>
      </w:r>
      <w:r w:rsidR="00093455" w:rsidRPr="00720ABD">
        <w:rPr>
          <w:rFonts w:ascii="微软雅黑" w:eastAsia="微软雅黑" w:hAnsi="微软雅黑" w:cs="微软雅黑" w:hint="eastAsia"/>
          <w:sz w:val="22"/>
        </w:rPr>
        <w:t>题目要直白说出利益点，将产品的特点写出来。</w:t>
      </w:r>
    </w:p>
    <w:p w14:paraId="4D86980D" w14:textId="0178A493" w:rsidR="00252F0A" w:rsidRPr="00720ABD" w:rsidRDefault="00252F0A">
      <w:pP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r w:rsidRPr="00720AB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720ABD">
        <w:rPr>
          <w:rFonts w:ascii="微软雅黑" w:eastAsia="微软雅黑" w:hAnsi="微软雅黑" w:cs="微软雅黑"/>
          <w:noProof/>
          <w:sz w:val="22"/>
        </w:rPr>
        <w:drawing>
          <wp:inline distT="0" distB="0" distL="0" distR="0" wp14:anchorId="29E54F8B" wp14:editId="6C55EEA3">
            <wp:extent cx="4772660" cy="70675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660" cy="706755"/>
                    </a:xfrm>
                    <a:prstGeom prst="rect">
                      <a:avLst/>
                    </a:prstGeom>
                    <a:noFill/>
                    <a:ln>
                      <a:noFill/>
                    </a:ln>
                  </pic:spPr>
                </pic:pic>
              </a:graphicData>
            </a:graphic>
          </wp:inline>
        </w:drawing>
      </w:r>
    </w:p>
    <w:p w14:paraId="0C4E5361" w14:textId="3F8A33B5" w:rsidR="00252F0A" w:rsidRPr="00720ABD" w:rsidRDefault="00252F0A">
      <w:pP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p>
    <w:p w14:paraId="33EE8CE2" w14:textId="02C58DED" w:rsidR="00252F0A" w:rsidRPr="00720ABD" w:rsidRDefault="00252F0A">
      <w:pPr>
        <w:rPr>
          <w:rFonts w:ascii="微软雅黑" w:eastAsia="微软雅黑" w:hAnsi="微软雅黑" w:cs="微软雅黑"/>
          <w:sz w:val="22"/>
        </w:rPr>
      </w:pPr>
      <w:r w:rsidRPr="00720ABD">
        <w:rPr>
          <w:noProof/>
        </w:rPr>
        <w:lastRenderedPageBreak/>
        <w:drawing>
          <wp:inline distT="0" distB="0" distL="0" distR="0" wp14:anchorId="6C2525AD" wp14:editId="01FDD7B1">
            <wp:extent cx="5274310" cy="640715"/>
            <wp:effectExtent l="19050" t="19050" r="21590" b="260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640715"/>
                    </a:xfrm>
                    <a:prstGeom prst="rect">
                      <a:avLst/>
                    </a:prstGeom>
                    <a:noFill/>
                    <a:ln>
                      <a:solidFill>
                        <a:schemeClr val="accent1"/>
                      </a:solidFill>
                    </a:ln>
                  </pic:spPr>
                </pic:pic>
              </a:graphicData>
            </a:graphic>
          </wp:inline>
        </w:drawing>
      </w:r>
    </w:p>
    <w:p w14:paraId="6FE27930" w14:textId="7B2AF886" w:rsidR="00252F0A" w:rsidRPr="00720ABD" w:rsidRDefault="00252F0A">
      <w:pPr>
        <w:rPr>
          <w:rFonts w:ascii="微软雅黑" w:eastAsia="微软雅黑" w:hAnsi="微软雅黑" w:cs="微软雅黑"/>
          <w:sz w:val="22"/>
        </w:rPr>
      </w:pPr>
      <w:r w:rsidRPr="00720ABD">
        <w:rPr>
          <w:noProof/>
        </w:rPr>
        <w:drawing>
          <wp:inline distT="0" distB="0" distL="0" distR="0" wp14:anchorId="613A9A0D" wp14:editId="5F7E8A20">
            <wp:extent cx="5274310" cy="734060"/>
            <wp:effectExtent l="19050" t="19050" r="21590" b="279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734060"/>
                    </a:xfrm>
                    <a:prstGeom prst="rect">
                      <a:avLst/>
                    </a:prstGeom>
                    <a:noFill/>
                    <a:ln>
                      <a:solidFill>
                        <a:schemeClr val="accent1"/>
                      </a:solidFill>
                    </a:ln>
                  </pic:spPr>
                </pic:pic>
              </a:graphicData>
            </a:graphic>
          </wp:inline>
        </w:drawing>
      </w:r>
    </w:p>
    <w:p w14:paraId="3A8D3174" w14:textId="032AF8A8" w:rsidR="00252F0A" w:rsidRPr="00720ABD" w:rsidRDefault="007723CD">
      <w:pPr>
        <w:rPr>
          <w:rFonts w:ascii="微软雅黑" w:eastAsia="微软雅黑" w:hAnsi="微软雅黑" w:cs="微软雅黑"/>
          <w:sz w:val="22"/>
        </w:rPr>
      </w:pPr>
      <w:r w:rsidRPr="00720ABD">
        <w:rPr>
          <w:rFonts w:ascii="微软雅黑" w:eastAsia="微软雅黑" w:hAnsi="微软雅黑" w:cs="微软雅黑"/>
          <w:sz w:val="22"/>
        </w:rPr>
        <w:t>3.</w:t>
      </w:r>
      <w:r w:rsidR="00093455" w:rsidRPr="00720ABD">
        <w:rPr>
          <w:rFonts w:ascii="微软雅黑" w:eastAsia="微软雅黑" w:hAnsi="微软雅黑" w:cs="微软雅黑" w:hint="eastAsia"/>
          <w:sz w:val="22"/>
        </w:rPr>
        <w:t>问答要求：</w:t>
      </w:r>
    </w:p>
    <w:p w14:paraId="0A942880" w14:textId="002DC876" w:rsidR="00093455" w:rsidRPr="00720ABD" w:rsidRDefault="00093455">
      <w:pPr>
        <w:rPr>
          <w:rFonts w:ascii="微软雅黑" w:eastAsia="微软雅黑" w:hAnsi="微软雅黑" w:cs="微软雅黑"/>
          <w:sz w:val="22"/>
        </w:rPr>
      </w:pPr>
      <w:r w:rsidRPr="00720ABD">
        <w:rPr>
          <w:rFonts w:ascii="微软雅黑" w:eastAsia="微软雅黑" w:hAnsi="微软雅黑" w:cs="微软雅黑" w:hint="eastAsia"/>
          <w:sz w:val="22"/>
        </w:rPr>
        <w:t>1</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有</w:t>
      </w:r>
      <w:r w:rsidR="00BD7E1A" w:rsidRPr="00720ABD">
        <w:rPr>
          <w:rFonts w:ascii="微软雅黑" w:eastAsia="微软雅黑" w:hAnsi="微软雅黑" w:cs="微软雅黑" w:hint="eastAsia"/>
          <w:sz w:val="22"/>
        </w:rPr>
        <w:t>官方回答的不要选</w:t>
      </w:r>
    </w:p>
    <w:p w14:paraId="77701654" w14:textId="5BA99CEA" w:rsidR="00BD7E1A" w:rsidRPr="00720ABD" w:rsidRDefault="00BD7E1A">
      <w:pPr>
        <w:rPr>
          <w:rFonts w:ascii="微软雅黑" w:eastAsia="微软雅黑" w:hAnsi="微软雅黑" w:cs="微软雅黑"/>
          <w:sz w:val="22"/>
        </w:rPr>
      </w:pPr>
      <w:r w:rsidRPr="00720ABD">
        <w:rPr>
          <w:rFonts w:ascii="微软雅黑" w:eastAsia="微软雅黑" w:hAnsi="微软雅黑" w:cs="微软雅黑"/>
          <w:sz w:val="22"/>
        </w:rPr>
        <w:t>2.</w:t>
      </w:r>
      <w:r w:rsidRPr="00720ABD">
        <w:rPr>
          <w:rFonts w:ascii="微软雅黑" w:eastAsia="微软雅黑" w:hAnsi="微软雅黑" w:cs="微软雅黑" w:hint="eastAsia"/>
          <w:sz w:val="22"/>
        </w:rPr>
        <w:t>有多条回答且都是正面的不要选。</w:t>
      </w:r>
    </w:p>
    <w:p w14:paraId="7F869400" w14:textId="4234C706" w:rsidR="00BD7E1A" w:rsidRPr="00720ABD" w:rsidRDefault="00BD7E1A">
      <w:pPr>
        <w:rPr>
          <w:rFonts w:ascii="微软雅黑" w:eastAsia="微软雅黑" w:hAnsi="微软雅黑" w:cs="微软雅黑"/>
          <w:sz w:val="22"/>
        </w:rPr>
      </w:pPr>
      <w:r w:rsidRPr="00720ABD">
        <w:rPr>
          <w:rFonts w:ascii="微软雅黑" w:eastAsia="微软雅黑" w:hAnsi="微软雅黑" w:cs="微软雅黑" w:hint="eastAsia"/>
          <w:sz w:val="22"/>
        </w:rPr>
        <w:t>3</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回答问题时不要太空，落实于自身体验</w:t>
      </w:r>
    </w:p>
    <w:p w14:paraId="7DC402D9" w14:textId="22920732" w:rsidR="00BD7E1A" w:rsidRPr="00720ABD" w:rsidRDefault="00BD7E1A">
      <w:pPr>
        <w:rPr>
          <w:rFonts w:ascii="微软雅黑" w:eastAsia="微软雅黑" w:hAnsi="微软雅黑" w:cs="微软雅黑"/>
          <w:sz w:val="22"/>
        </w:rPr>
      </w:pPr>
      <w:r w:rsidRPr="00720ABD">
        <w:rPr>
          <w:rFonts w:ascii="微软雅黑" w:eastAsia="微软雅黑" w:hAnsi="微软雅黑" w:cs="微软雅黑" w:hint="eastAsia"/>
          <w:sz w:val="22"/>
        </w:rPr>
        <w:t>4</w:t>
      </w:r>
      <w:r w:rsidRPr="00720ABD">
        <w:rPr>
          <w:rFonts w:ascii="微软雅黑" w:eastAsia="微软雅黑" w:hAnsi="微软雅黑" w:cs="微软雅黑"/>
          <w:sz w:val="22"/>
        </w:rPr>
        <w:t>.</w:t>
      </w:r>
      <w:r w:rsidRPr="00720ABD">
        <w:rPr>
          <w:rFonts w:ascii="微软雅黑" w:eastAsia="微软雅黑" w:hAnsi="微软雅黑" w:cs="微软雅黑" w:hint="eastAsia"/>
          <w:sz w:val="22"/>
        </w:rPr>
        <w:t>回答问题时要贴近问题，不要偏题</w:t>
      </w:r>
      <w:r w:rsidR="00A15DAA" w:rsidRPr="00720ABD">
        <w:rPr>
          <w:rFonts w:ascii="微软雅黑" w:eastAsia="微软雅黑" w:hAnsi="微软雅黑" w:cs="微软雅黑" w:hint="eastAsia"/>
          <w:sz w:val="22"/>
        </w:rPr>
        <w:t>，</w:t>
      </w:r>
      <w:r w:rsidR="00741E3F" w:rsidRPr="00720ABD">
        <w:rPr>
          <w:rFonts w:ascii="微软雅黑" w:eastAsia="微软雅黑" w:hAnsi="微软雅黑" w:cs="微软雅黑" w:hint="eastAsia"/>
          <w:sz w:val="22"/>
        </w:rPr>
        <w:t>贴近问题回答</w:t>
      </w:r>
    </w:p>
    <w:p w14:paraId="33E64D6A" w14:textId="3EAB29F3" w:rsidR="00720ABD" w:rsidRPr="00720ABD" w:rsidRDefault="007723CD">
      <w:pPr>
        <w:rPr>
          <w:rFonts w:ascii="微软雅黑" w:eastAsia="微软雅黑" w:hAnsi="微软雅黑" w:cs="微软雅黑" w:hint="eastAsia"/>
          <w:b/>
          <w:bCs/>
          <w:sz w:val="22"/>
        </w:rPr>
      </w:pPr>
      <w:r w:rsidRPr="00720ABD">
        <w:rPr>
          <w:rFonts w:ascii="微软雅黑" w:eastAsia="微软雅黑" w:hAnsi="微软雅黑" w:cs="微软雅黑" w:hint="eastAsia"/>
          <w:b/>
          <w:bCs/>
          <w:sz w:val="22"/>
        </w:rPr>
        <w:t>4．</w:t>
      </w:r>
      <w:r w:rsidR="00720ABD" w:rsidRPr="00720ABD">
        <w:rPr>
          <w:rFonts w:ascii="微软雅黑" w:eastAsia="微软雅黑" w:hAnsi="微软雅黑" w:cs="微软雅黑" w:hint="eastAsia"/>
          <w:b/>
          <w:bCs/>
          <w:sz w:val="22"/>
        </w:rPr>
        <w:t>图片不要带其他品牌的水印</w:t>
      </w:r>
    </w:p>
    <w:sectPr w:rsidR="00720ABD" w:rsidRPr="00720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8A87" w14:textId="77777777" w:rsidR="007445BC" w:rsidRDefault="007445BC" w:rsidP="00C416B4">
      <w:r>
        <w:separator/>
      </w:r>
    </w:p>
  </w:endnote>
  <w:endnote w:type="continuationSeparator" w:id="0">
    <w:p w14:paraId="40B4942F" w14:textId="77777777" w:rsidR="007445BC" w:rsidRDefault="007445BC" w:rsidP="00C4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ACF0" w14:textId="77777777" w:rsidR="007445BC" w:rsidRDefault="007445BC" w:rsidP="00C416B4">
      <w:r>
        <w:separator/>
      </w:r>
    </w:p>
  </w:footnote>
  <w:footnote w:type="continuationSeparator" w:id="0">
    <w:p w14:paraId="6AF56F6A" w14:textId="77777777" w:rsidR="007445BC" w:rsidRDefault="007445BC" w:rsidP="00C41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F5"/>
    <w:rsid w:val="000005A7"/>
    <w:rsid w:val="000203AF"/>
    <w:rsid w:val="00093455"/>
    <w:rsid w:val="0017528D"/>
    <w:rsid w:val="00192BF5"/>
    <w:rsid w:val="00252F0A"/>
    <w:rsid w:val="00256CAA"/>
    <w:rsid w:val="002B77C8"/>
    <w:rsid w:val="002D4E96"/>
    <w:rsid w:val="00333FE3"/>
    <w:rsid w:val="0049175B"/>
    <w:rsid w:val="005547E4"/>
    <w:rsid w:val="0058426B"/>
    <w:rsid w:val="005A53AE"/>
    <w:rsid w:val="006237C0"/>
    <w:rsid w:val="00653814"/>
    <w:rsid w:val="00675FF8"/>
    <w:rsid w:val="00676B0F"/>
    <w:rsid w:val="006B5366"/>
    <w:rsid w:val="00720ABD"/>
    <w:rsid w:val="00741E3F"/>
    <w:rsid w:val="007445BC"/>
    <w:rsid w:val="007723CD"/>
    <w:rsid w:val="007F798E"/>
    <w:rsid w:val="008E2528"/>
    <w:rsid w:val="0092498D"/>
    <w:rsid w:val="00975574"/>
    <w:rsid w:val="009953D7"/>
    <w:rsid w:val="009C27F5"/>
    <w:rsid w:val="00A15DAA"/>
    <w:rsid w:val="00BD7E1A"/>
    <w:rsid w:val="00C205C5"/>
    <w:rsid w:val="00C365D5"/>
    <w:rsid w:val="00C416B4"/>
    <w:rsid w:val="00C73850"/>
    <w:rsid w:val="00C945AD"/>
    <w:rsid w:val="00CA09DC"/>
    <w:rsid w:val="00D8398C"/>
    <w:rsid w:val="00DA05E1"/>
    <w:rsid w:val="00DB0B5A"/>
    <w:rsid w:val="00E452E1"/>
    <w:rsid w:val="00E728E4"/>
    <w:rsid w:val="00EB7CC1"/>
    <w:rsid w:val="00EF0007"/>
    <w:rsid w:val="00F05DDF"/>
    <w:rsid w:val="00F1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5339C"/>
  <w15:docId w15:val="{2C43F21A-BDED-4504-A96D-71F452B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创 知</dc:creator>
  <cp:lastModifiedBy>创 知</cp:lastModifiedBy>
  <cp:revision>25</cp:revision>
  <dcterms:created xsi:type="dcterms:W3CDTF">2020-05-09T04:09:00Z</dcterms:created>
  <dcterms:modified xsi:type="dcterms:W3CDTF">2020-07-23T09:22:00Z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