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B29B" w14:textId="04FEE231" w:rsidR="00705D4B" w:rsidRDefault="00705D4B" w:rsidP="00B46919">
      <w:pPr>
        <w:spacing w:line="360" w:lineRule="auto"/>
      </w:pPr>
    </w:p>
    <w:p w14:paraId="41382B45" w14:textId="640FB6C0" w:rsidR="00705D4B" w:rsidRPr="00B368D6" w:rsidRDefault="004C0AB5" w:rsidP="004C0AB5">
      <w:pPr>
        <w:spacing w:line="360" w:lineRule="auto"/>
        <w:rPr>
          <w:rFonts w:ascii="微软雅黑" w:eastAsia="微软雅黑" w:hAnsi="微软雅黑"/>
          <w:b/>
          <w:bCs/>
          <w:sz w:val="28"/>
          <w:szCs w:val="28"/>
        </w:rPr>
      </w:pPr>
      <w:r>
        <w:rPr>
          <w:rFonts w:ascii="微软雅黑" w:eastAsia="微软雅黑" w:hAnsi="微软雅黑" w:hint="eastAsia"/>
          <w:b/>
          <w:bCs/>
          <w:sz w:val="28"/>
          <w:szCs w:val="28"/>
        </w:rPr>
        <w:t>明德管理咨询收费培训</w:t>
      </w:r>
      <w:r w:rsidR="00C511BD" w:rsidRPr="00B368D6">
        <w:rPr>
          <w:rFonts w:ascii="微软雅黑" w:eastAsia="微软雅黑" w:hAnsi="微软雅黑" w:hint="eastAsia"/>
          <w:b/>
          <w:bCs/>
          <w:sz w:val="28"/>
          <w:szCs w:val="28"/>
        </w:rPr>
        <w:t>系列</w:t>
      </w:r>
      <w:r w:rsidR="00705D4B" w:rsidRPr="00B368D6">
        <w:rPr>
          <w:rFonts w:ascii="微软雅黑" w:eastAsia="微软雅黑" w:hAnsi="微软雅黑" w:hint="eastAsia"/>
          <w:b/>
          <w:bCs/>
          <w:sz w:val="28"/>
          <w:szCs w:val="28"/>
        </w:rPr>
        <w:t>课大纲</w:t>
      </w:r>
    </w:p>
    <w:p w14:paraId="70F23585" w14:textId="16FC11A0" w:rsidR="002D714C" w:rsidRDefault="002D714C" w:rsidP="00B46919">
      <w:pPr>
        <w:spacing w:line="360" w:lineRule="auto"/>
      </w:pPr>
    </w:p>
    <w:p w14:paraId="2EC56C56" w14:textId="797BDF1E" w:rsidR="00886400" w:rsidRDefault="00C511BD" w:rsidP="00B46919">
      <w:pPr>
        <w:spacing w:line="360" w:lineRule="auto"/>
      </w:pPr>
      <w:r>
        <w:rPr>
          <w:rFonts w:hint="eastAsia"/>
        </w:rPr>
        <w:t>系列课名称：</w:t>
      </w:r>
      <w:r w:rsidR="00886400">
        <w:rPr>
          <w:rFonts w:hint="eastAsia"/>
        </w:rPr>
        <w:t>20年资深管理顾问</w:t>
      </w:r>
      <w:r w:rsidR="00FB7203">
        <w:rPr>
          <w:rFonts w:hint="eastAsia"/>
        </w:rPr>
        <w:t>手把手教我</w:t>
      </w:r>
      <w:r w:rsidR="00886400">
        <w:rPr>
          <w:rFonts w:hint="eastAsia"/>
        </w:rPr>
        <w:t>做绩效管理</w:t>
      </w:r>
    </w:p>
    <w:p w14:paraId="5F3CE696" w14:textId="1C2C3ED2" w:rsidR="002D714C" w:rsidRDefault="00886400" w:rsidP="00B46919">
      <w:pPr>
        <w:spacing w:line="360" w:lineRule="auto"/>
        <w:ind w:firstLineChars="200" w:firstLine="420"/>
      </w:pPr>
      <w:r>
        <w:rPr>
          <w:rFonts w:hint="eastAsia"/>
        </w:rPr>
        <w:t>副标题：</w:t>
      </w:r>
      <w:r w:rsidR="00FB7203">
        <w:rPr>
          <w:rFonts w:hint="eastAsia"/>
        </w:rPr>
        <w:t>从设计到执行</w:t>
      </w:r>
    </w:p>
    <w:p w14:paraId="6EEA1149" w14:textId="24A61302" w:rsidR="00886400" w:rsidRDefault="00886400" w:rsidP="00B46919">
      <w:pPr>
        <w:spacing w:line="360" w:lineRule="auto"/>
      </w:pPr>
    </w:p>
    <w:p w14:paraId="12340660" w14:textId="5B5F5E1B" w:rsidR="00886400" w:rsidRPr="00D35E9B" w:rsidRDefault="00886400" w:rsidP="00B46919">
      <w:pPr>
        <w:spacing w:line="360" w:lineRule="auto"/>
        <w:rPr>
          <w:b/>
          <w:bCs/>
        </w:rPr>
      </w:pPr>
      <w:r w:rsidRPr="00D35E9B">
        <w:rPr>
          <w:rFonts w:hint="eastAsia"/>
          <w:b/>
          <w:bCs/>
        </w:rPr>
        <w:t>课程大纲</w:t>
      </w:r>
      <w:r w:rsidR="00D35E9B">
        <w:rPr>
          <w:rFonts w:hint="eastAsia"/>
          <w:b/>
          <w:bCs/>
        </w:rPr>
        <w:t>（拟）</w:t>
      </w:r>
      <w:r w:rsidRPr="00D35E9B">
        <w:rPr>
          <w:rFonts w:hint="eastAsia"/>
          <w:b/>
          <w:bCs/>
        </w:rPr>
        <w:t>：</w:t>
      </w:r>
    </w:p>
    <w:p w14:paraId="49796990" w14:textId="7861A864" w:rsidR="00886400" w:rsidRDefault="00A41E8D" w:rsidP="00B46919">
      <w:pPr>
        <w:pStyle w:val="a3"/>
        <w:numPr>
          <w:ilvl w:val="0"/>
          <w:numId w:val="1"/>
        </w:numPr>
        <w:spacing w:line="360" w:lineRule="auto"/>
        <w:ind w:firstLineChars="0"/>
      </w:pPr>
      <w:r>
        <w:rPr>
          <w:rFonts w:hint="eastAsia"/>
        </w:rPr>
        <w:t>绩效管理的原理:整体决定效率</w:t>
      </w:r>
    </w:p>
    <w:p w14:paraId="31EADCAE" w14:textId="18B12DD8" w:rsidR="00A41E8D" w:rsidRDefault="00B74F37" w:rsidP="00B46919">
      <w:pPr>
        <w:pStyle w:val="a3"/>
        <w:numPr>
          <w:ilvl w:val="0"/>
          <w:numId w:val="1"/>
        </w:numPr>
        <w:spacing w:line="360" w:lineRule="auto"/>
        <w:ind w:firstLineChars="0"/>
      </w:pPr>
      <w:r>
        <w:rPr>
          <w:rFonts w:hint="eastAsia"/>
        </w:rPr>
        <w:t>基于整体决定效率的</w:t>
      </w:r>
      <w:r w:rsidR="00A41E8D">
        <w:rPr>
          <w:rFonts w:hint="eastAsia"/>
        </w:rPr>
        <w:t>绩效管理工具：流程绩效</w:t>
      </w:r>
    </w:p>
    <w:p w14:paraId="6CAD10D9" w14:textId="6FFD3D14" w:rsidR="00A41E8D" w:rsidRDefault="00A41E8D" w:rsidP="00B46919">
      <w:pPr>
        <w:pStyle w:val="a3"/>
        <w:numPr>
          <w:ilvl w:val="0"/>
          <w:numId w:val="1"/>
        </w:numPr>
        <w:spacing w:line="360" w:lineRule="auto"/>
        <w:ind w:firstLineChars="0"/>
      </w:pPr>
      <w:r>
        <w:rPr>
          <w:rFonts w:hint="eastAsia"/>
        </w:rPr>
        <w:t>人力资源部做内部访谈的方法和模板</w:t>
      </w:r>
    </w:p>
    <w:p w14:paraId="611D2BFD" w14:textId="6FDBC3DF" w:rsidR="00A41E8D" w:rsidRDefault="00A41E8D" w:rsidP="00B46919">
      <w:pPr>
        <w:pStyle w:val="a3"/>
        <w:numPr>
          <w:ilvl w:val="0"/>
          <w:numId w:val="1"/>
        </w:numPr>
        <w:spacing w:line="360" w:lineRule="auto"/>
        <w:ind w:firstLineChars="0"/>
      </w:pPr>
      <w:r>
        <w:rPr>
          <w:rFonts w:hint="eastAsia"/>
        </w:rPr>
        <w:t>业务流程梳理常用方法</w:t>
      </w:r>
    </w:p>
    <w:p w14:paraId="02D1B758" w14:textId="4B193701" w:rsidR="00A41E8D" w:rsidRDefault="00B932A2" w:rsidP="00B46919">
      <w:pPr>
        <w:pStyle w:val="a3"/>
        <w:numPr>
          <w:ilvl w:val="0"/>
          <w:numId w:val="1"/>
        </w:numPr>
        <w:spacing w:line="360" w:lineRule="auto"/>
        <w:ind w:firstLineChars="0"/>
      </w:pPr>
      <w:r>
        <w:rPr>
          <w:rFonts w:hint="eastAsia"/>
        </w:rPr>
        <w:t>业务</w:t>
      </w:r>
      <w:r w:rsidR="00A41E8D">
        <w:rPr>
          <w:rFonts w:hint="eastAsia"/>
        </w:rPr>
        <w:t>流程分析与诊断的方法</w:t>
      </w:r>
    </w:p>
    <w:p w14:paraId="1971ABEF" w14:textId="367569E6" w:rsidR="00A41E8D" w:rsidRDefault="00703C75" w:rsidP="00B46919">
      <w:pPr>
        <w:pStyle w:val="a3"/>
        <w:numPr>
          <w:ilvl w:val="0"/>
          <w:numId w:val="1"/>
        </w:numPr>
        <w:spacing w:line="360" w:lineRule="auto"/>
        <w:ind w:firstLineChars="0"/>
      </w:pPr>
      <w:r>
        <w:rPr>
          <w:rFonts w:hint="eastAsia"/>
        </w:rPr>
        <w:t>用</w:t>
      </w:r>
      <w:r w:rsidR="00A41E8D">
        <w:t>V</w:t>
      </w:r>
      <w:r w:rsidR="00A41E8D">
        <w:rPr>
          <w:rFonts w:hint="eastAsia"/>
        </w:rPr>
        <w:t>isio</w:t>
      </w:r>
      <w:r>
        <w:rPr>
          <w:rFonts w:hint="eastAsia"/>
        </w:rPr>
        <w:t>绘制流程，</w:t>
      </w:r>
      <w:r w:rsidR="00A41E8D">
        <w:rPr>
          <w:rFonts w:hint="eastAsia"/>
        </w:rPr>
        <w:t>软件使用</w:t>
      </w:r>
      <w:r w:rsidR="002070FC">
        <w:rPr>
          <w:rFonts w:hint="eastAsia"/>
        </w:rPr>
        <w:t>基础</w:t>
      </w:r>
      <w:r w:rsidR="00A41E8D">
        <w:rPr>
          <w:rFonts w:hint="eastAsia"/>
        </w:rPr>
        <w:t>培训</w:t>
      </w:r>
    </w:p>
    <w:p w14:paraId="285DF74F" w14:textId="547FB665" w:rsidR="00A41E8D" w:rsidRDefault="00A41E8D" w:rsidP="00B46919">
      <w:pPr>
        <w:pStyle w:val="a3"/>
        <w:numPr>
          <w:ilvl w:val="0"/>
          <w:numId w:val="1"/>
        </w:numPr>
        <w:spacing w:line="360" w:lineRule="auto"/>
        <w:ind w:firstLineChars="0"/>
      </w:pPr>
      <w:r>
        <w:rPr>
          <w:rFonts w:hint="eastAsia"/>
        </w:rPr>
        <w:t>人力资源部向高管汇报流程的技巧与注意事项</w:t>
      </w:r>
    </w:p>
    <w:p w14:paraId="428517E8" w14:textId="7E8946EA" w:rsidR="00A41E8D" w:rsidRDefault="00A41E8D" w:rsidP="00B46919">
      <w:pPr>
        <w:pStyle w:val="a3"/>
        <w:numPr>
          <w:ilvl w:val="0"/>
          <w:numId w:val="1"/>
        </w:numPr>
        <w:spacing w:line="360" w:lineRule="auto"/>
        <w:ind w:firstLineChars="0"/>
      </w:pPr>
      <w:r>
        <w:rPr>
          <w:rFonts w:hint="eastAsia"/>
        </w:rPr>
        <w:t>基于</w:t>
      </w:r>
      <w:r w:rsidR="00652DF8">
        <w:rPr>
          <w:rFonts w:hint="eastAsia"/>
        </w:rPr>
        <w:t>业务</w:t>
      </w:r>
      <w:r>
        <w:rPr>
          <w:rFonts w:hint="eastAsia"/>
        </w:rPr>
        <w:t>流程的指标提取方法</w:t>
      </w:r>
    </w:p>
    <w:p w14:paraId="42E4FF67" w14:textId="16600B18" w:rsidR="00A41E8D" w:rsidRDefault="00A41E8D" w:rsidP="00B46919">
      <w:pPr>
        <w:pStyle w:val="a3"/>
        <w:numPr>
          <w:ilvl w:val="0"/>
          <w:numId w:val="1"/>
        </w:numPr>
        <w:spacing w:line="360" w:lineRule="auto"/>
        <w:ind w:firstLineChars="0"/>
      </w:pPr>
      <w:r>
        <w:rPr>
          <w:rFonts w:hint="eastAsia"/>
        </w:rPr>
        <w:t>考核</w:t>
      </w:r>
      <w:r w:rsidRPr="00A41E8D">
        <w:rPr>
          <w:rFonts w:hint="eastAsia"/>
        </w:rPr>
        <w:t>指标设计基础规范性要求与标准</w:t>
      </w:r>
    </w:p>
    <w:p w14:paraId="7D965E4C" w14:textId="0D67456B" w:rsidR="00A41E8D" w:rsidRDefault="00A41E8D" w:rsidP="00B46919">
      <w:pPr>
        <w:pStyle w:val="a3"/>
        <w:numPr>
          <w:ilvl w:val="0"/>
          <w:numId w:val="1"/>
        </w:numPr>
        <w:spacing w:line="360" w:lineRule="auto"/>
        <w:ind w:firstLineChars="0"/>
      </w:pPr>
      <w:r>
        <w:rPr>
          <w:rFonts w:hint="eastAsia"/>
        </w:rPr>
        <w:t>考核指标成果文件标准模板详解</w:t>
      </w:r>
    </w:p>
    <w:p w14:paraId="4DDECBB3" w14:textId="74561750" w:rsidR="00A41E8D" w:rsidRDefault="00A41E8D" w:rsidP="00B46919">
      <w:pPr>
        <w:pStyle w:val="a3"/>
        <w:numPr>
          <w:ilvl w:val="0"/>
          <w:numId w:val="1"/>
        </w:numPr>
        <w:spacing w:line="360" w:lineRule="auto"/>
        <w:ind w:firstLineChars="0"/>
      </w:pPr>
      <w:r>
        <w:rPr>
          <w:rFonts w:hint="eastAsia"/>
        </w:rPr>
        <w:t>反向指标的设计技巧与注意事项</w:t>
      </w:r>
    </w:p>
    <w:p w14:paraId="0936ED73" w14:textId="70A4E0CE" w:rsidR="0045011A" w:rsidRDefault="0045011A" w:rsidP="00B46919">
      <w:pPr>
        <w:pStyle w:val="a3"/>
        <w:numPr>
          <w:ilvl w:val="0"/>
          <w:numId w:val="1"/>
        </w:numPr>
        <w:spacing w:line="360" w:lineRule="auto"/>
        <w:ind w:firstLineChars="0"/>
      </w:pPr>
      <w:r>
        <w:rPr>
          <w:rFonts w:hint="eastAsia"/>
        </w:rPr>
        <w:t>人力资源部向高管汇报绩效指标</w:t>
      </w:r>
      <w:r w:rsidR="007E1BDD">
        <w:rPr>
          <w:rFonts w:hint="eastAsia"/>
        </w:rPr>
        <w:t>成果</w:t>
      </w:r>
      <w:r>
        <w:rPr>
          <w:rFonts w:hint="eastAsia"/>
        </w:rPr>
        <w:t>的技巧与注意事项</w:t>
      </w:r>
    </w:p>
    <w:p w14:paraId="25C93B0B" w14:textId="7645A6A9" w:rsidR="00F12A5A" w:rsidRDefault="00386036" w:rsidP="00B46919">
      <w:pPr>
        <w:pStyle w:val="a3"/>
        <w:numPr>
          <w:ilvl w:val="0"/>
          <w:numId w:val="1"/>
        </w:numPr>
        <w:spacing w:line="360" w:lineRule="auto"/>
        <w:ind w:firstLineChars="0"/>
      </w:pPr>
      <w:r>
        <w:rPr>
          <w:rFonts w:hint="eastAsia"/>
        </w:rPr>
        <w:t>底层数据沟通的方法与技巧：方法篇</w:t>
      </w:r>
    </w:p>
    <w:p w14:paraId="5B629DED" w14:textId="1D5ADD09" w:rsidR="00386036" w:rsidRDefault="00386036" w:rsidP="00B46919">
      <w:pPr>
        <w:pStyle w:val="a3"/>
        <w:numPr>
          <w:ilvl w:val="0"/>
          <w:numId w:val="1"/>
        </w:numPr>
        <w:spacing w:line="360" w:lineRule="auto"/>
        <w:ind w:firstLineChars="0"/>
      </w:pPr>
      <w:r>
        <w:rPr>
          <w:rFonts w:hint="eastAsia"/>
        </w:rPr>
        <w:t>底层数据沟通的方法与技巧：</w:t>
      </w:r>
      <w:r w:rsidR="00B46919">
        <w:rPr>
          <w:rFonts w:hint="eastAsia"/>
        </w:rPr>
        <w:t>操作</w:t>
      </w:r>
      <w:r>
        <w:rPr>
          <w:rFonts w:hint="eastAsia"/>
        </w:rPr>
        <w:t>篇</w:t>
      </w:r>
    </w:p>
    <w:p w14:paraId="26F65E34" w14:textId="77777777" w:rsidR="00B46919" w:rsidRDefault="00B46919" w:rsidP="00B46919">
      <w:pPr>
        <w:pStyle w:val="a3"/>
        <w:numPr>
          <w:ilvl w:val="0"/>
          <w:numId w:val="1"/>
        </w:numPr>
        <w:spacing w:line="360" w:lineRule="auto"/>
        <w:ind w:firstLineChars="0"/>
      </w:pPr>
      <w:r>
        <w:rPr>
          <w:rFonts w:hint="eastAsia"/>
        </w:rPr>
        <w:t>底层数据沟通的方法与技巧：实践篇</w:t>
      </w:r>
    </w:p>
    <w:p w14:paraId="21ECF588" w14:textId="11430815" w:rsidR="00386036" w:rsidRDefault="00B46919" w:rsidP="00B46919">
      <w:pPr>
        <w:pStyle w:val="a3"/>
        <w:numPr>
          <w:ilvl w:val="0"/>
          <w:numId w:val="1"/>
        </w:numPr>
        <w:spacing w:line="360" w:lineRule="auto"/>
        <w:ind w:firstLineChars="0"/>
      </w:pPr>
      <w:r>
        <w:rPr>
          <w:rFonts w:hint="eastAsia"/>
        </w:rPr>
        <w:t>改善任务提取方法与技巧</w:t>
      </w:r>
    </w:p>
    <w:p w14:paraId="5399CC45" w14:textId="4B9C1D45" w:rsidR="00B46919" w:rsidRDefault="00B46919" w:rsidP="00B46919">
      <w:pPr>
        <w:pStyle w:val="a3"/>
        <w:numPr>
          <w:ilvl w:val="0"/>
          <w:numId w:val="1"/>
        </w:numPr>
        <w:spacing w:line="360" w:lineRule="auto"/>
        <w:ind w:firstLineChars="0"/>
      </w:pPr>
      <w:r>
        <w:rPr>
          <w:rFonts w:hint="eastAsia"/>
        </w:rPr>
        <w:t>基于指标数据的</w:t>
      </w:r>
      <w:r w:rsidR="00D53A71">
        <w:rPr>
          <w:rFonts w:hint="eastAsia"/>
        </w:rPr>
        <w:t>运营管理会议</w:t>
      </w:r>
      <w:r>
        <w:rPr>
          <w:rFonts w:hint="eastAsia"/>
        </w:rPr>
        <w:t>思路</w:t>
      </w:r>
    </w:p>
    <w:p w14:paraId="7C5F27C6" w14:textId="72EB289C" w:rsidR="00B46919" w:rsidRDefault="00F335A2" w:rsidP="00B46919">
      <w:pPr>
        <w:pStyle w:val="a3"/>
        <w:numPr>
          <w:ilvl w:val="0"/>
          <w:numId w:val="1"/>
        </w:numPr>
        <w:spacing w:line="360" w:lineRule="auto"/>
        <w:ind w:firstLineChars="0"/>
      </w:pPr>
      <w:r>
        <w:rPr>
          <w:rFonts w:hint="eastAsia"/>
        </w:rPr>
        <w:t>企业问题洞察力技术与方法</w:t>
      </w:r>
    </w:p>
    <w:p w14:paraId="29C58519" w14:textId="104AC24C" w:rsidR="00F335A2" w:rsidRDefault="00D53A71" w:rsidP="00B46919">
      <w:pPr>
        <w:pStyle w:val="a3"/>
        <w:numPr>
          <w:ilvl w:val="0"/>
          <w:numId w:val="1"/>
        </w:numPr>
        <w:spacing w:line="360" w:lineRule="auto"/>
        <w:ind w:firstLineChars="0"/>
      </w:pPr>
      <w:r>
        <w:rPr>
          <w:rFonts w:hint="eastAsia"/>
        </w:rPr>
        <w:t>人力资源部</w:t>
      </w:r>
      <w:r w:rsidR="00F335A2">
        <w:rPr>
          <w:rFonts w:hint="eastAsia"/>
        </w:rPr>
        <w:t>洞察</w:t>
      </w:r>
      <w:r>
        <w:rPr>
          <w:rFonts w:hint="eastAsia"/>
        </w:rPr>
        <w:t>企业问题</w:t>
      </w:r>
      <w:r w:rsidR="00F335A2">
        <w:rPr>
          <w:rFonts w:hint="eastAsia"/>
        </w:rPr>
        <w:t>实战案例</w:t>
      </w:r>
    </w:p>
    <w:p w14:paraId="1F0C91C3" w14:textId="7B4AFE04" w:rsidR="00BF29E4" w:rsidRDefault="00BF29E4" w:rsidP="00BF29E4">
      <w:pPr>
        <w:spacing w:line="360" w:lineRule="auto"/>
      </w:pPr>
    </w:p>
    <w:p w14:paraId="4F919C0A" w14:textId="78E93C66" w:rsidR="00BF29E4" w:rsidRDefault="00BF29E4" w:rsidP="00BF29E4">
      <w:pPr>
        <w:spacing w:line="360" w:lineRule="auto"/>
      </w:pPr>
    </w:p>
    <w:p w14:paraId="26BF140F" w14:textId="0B7158CC" w:rsidR="00BF29E4" w:rsidRDefault="00BF29E4" w:rsidP="00BF29E4">
      <w:pPr>
        <w:spacing w:line="360" w:lineRule="auto"/>
      </w:pPr>
    </w:p>
    <w:p w14:paraId="16683951" w14:textId="77777777" w:rsidR="00BF29E4" w:rsidRDefault="00BF29E4" w:rsidP="00BF29E4">
      <w:pPr>
        <w:spacing w:line="360" w:lineRule="auto"/>
        <w:rPr>
          <w:rFonts w:hint="eastAsia"/>
        </w:rPr>
      </w:pPr>
    </w:p>
    <w:p w14:paraId="2BCD2AA1" w14:textId="77777777" w:rsidR="00BF29E4" w:rsidRDefault="00BF29E4" w:rsidP="00BF29E4">
      <w:pPr>
        <w:spacing w:line="360" w:lineRule="auto"/>
        <w:rPr>
          <w:rFonts w:hint="eastAsia"/>
        </w:rPr>
      </w:pPr>
      <w:r>
        <w:rPr>
          <w:rFonts w:hint="eastAsia"/>
        </w:rPr>
        <w:t>这是明德管理咨询为客户提供从设计到落地的绩效管理咨询有效果的证明文件</w:t>
      </w:r>
    </w:p>
    <w:p w14:paraId="6EF67A06" w14:textId="77777777" w:rsidR="00BF29E4" w:rsidRPr="00BF29E4" w:rsidRDefault="00BF29E4" w:rsidP="00BF29E4">
      <w:pPr>
        <w:spacing w:line="360" w:lineRule="auto"/>
      </w:pPr>
    </w:p>
    <w:p w14:paraId="06FFE398" w14:textId="7F03EC19" w:rsidR="00BF29E4" w:rsidRDefault="00BF29E4" w:rsidP="00BF29E4">
      <w:pPr>
        <w:spacing w:line="360" w:lineRule="auto"/>
        <w:rPr>
          <w:rFonts w:hint="eastAsia"/>
        </w:rPr>
      </w:pPr>
      <w:r>
        <w:rPr>
          <w:rFonts w:hint="eastAsia"/>
          <w:noProof/>
        </w:rPr>
        <w:drawing>
          <wp:inline distT="0" distB="0" distL="0" distR="0" wp14:anchorId="704BBC1C" wp14:editId="314AE850">
            <wp:extent cx="5264150" cy="382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0" cy="3829050"/>
                    </a:xfrm>
                    <a:prstGeom prst="rect">
                      <a:avLst/>
                    </a:prstGeom>
                    <a:noFill/>
                    <a:ln>
                      <a:noFill/>
                    </a:ln>
                  </pic:spPr>
                </pic:pic>
              </a:graphicData>
            </a:graphic>
          </wp:inline>
        </w:drawing>
      </w:r>
    </w:p>
    <w:sectPr w:rsidR="00BF29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3B39" w14:textId="77777777" w:rsidR="00452D59" w:rsidRDefault="00452D59" w:rsidP="00E43D57">
      <w:r>
        <w:separator/>
      </w:r>
    </w:p>
  </w:endnote>
  <w:endnote w:type="continuationSeparator" w:id="0">
    <w:p w14:paraId="109C6710" w14:textId="77777777" w:rsidR="00452D59" w:rsidRDefault="00452D59" w:rsidP="00E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E409" w14:textId="77777777" w:rsidR="00452D59" w:rsidRDefault="00452D59" w:rsidP="00E43D57">
      <w:r>
        <w:separator/>
      </w:r>
    </w:p>
  </w:footnote>
  <w:footnote w:type="continuationSeparator" w:id="0">
    <w:p w14:paraId="3529A9EA" w14:textId="77777777" w:rsidR="00452D59" w:rsidRDefault="00452D59" w:rsidP="00E4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146B"/>
    <w:multiLevelType w:val="hybridMultilevel"/>
    <w:tmpl w:val="52BC6620"/>
    <w:lvl w:ilvl="0" w:tplc="F310484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61"/>
    <w:rsid w:val="0004769D"/>
    <w:rsid w:val="00070CCD"/>
    <w:rsid w:val="00105BB9"/>
    <w:rsid w:val="00147661"/>
    <w:rsid w:val="002070FC"/>
    <w:rsid w:val="002D714C"/>
    <w:rsid w:val="00386036"/>
    <w:rsid w:val="003A6878"/>
    <w:rsid w:val="0045011A"/>
    <w:rsid w:val="00452D59"/>
    <w:rsid w:val="00497465"/>
    <w:rsid w:val="004C0346"/>
    <w:rsid w:val="004C0AB5"/>
    <w:rsid w:val="00517184"/>
    <w:rsid w:val="0055498F"/>
    <w:rsid w:val="00630DBB"/>
    <w:rsid w:val="00652DF8"/>
    <w:rsid w:val="00703C75"/>
    <w:rsid w:val="00705D4B"/>
    <w:rsid w:val="007E1BDD"/>
    <w:rsid w:val="008528A6"/>
    <w:rsid w:val="00886400"/>
    <w:rsid w:val="008B2667"/>
    <w:rsid w:val="008D548D"/>
    <w:rsid w:val="0092175B"/>
    <w:rsid w:val="00A41E8D"/>
    <w:rsid w:val="00B368D6"/>
    <w:rsid w:val="00B46919"/>
    <w:rsid w:val="00B74F37"/>
    <w:rsid w:val="00B90796"/>
    <w:rsid w:val="00B932A2"/>
    <w:rsid w:val="00BF29E4"/>
    <w:rsid w:val="00C511BD"/>
    <w:rsid w:val="00D35E9B"/>
    <w:rsid w:val="00D53A71"/>
    <w:rsid w:val="00E43D57"/>
    <w:rsid w:val="00F12A5A"/>
    <w:rsid w:val="00F335A2"/>
    <w:rsid w:val="00FB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661C"/>
  <w15:chartTrackingRefBased/>
  <w15:docId w15:val="{DC18022A-7155-4E92-B66E-A9C4292D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E8D"/>
    <w:pPr>
      <w:ind w:firstLineChars="200" w:firstLine="420"/>
    </w:pPr>
  </w:style>
  <w:style w:type="paragraph" w:styleId="a4">
    <w:name w:val="header"/>
    <w:basedOn w:val="a"/>
    <w:link w:val="a5"/>
    <w:uiPriority w:val="99"/>
    <w:unhideWhenUsed/>
    <w:rsid w:val="00E43D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43D57"/>
    <w:rPr>
      <w:sz w:val="18"/>
      <w:szCs w:val="18"/>
    </w:rPr>
  </w:style>
  <w:style w:type="paragraph" w:styleId="a6">
    <w:name w:val="footer"/>
    <w:basedOn w:val="a"/>
    <w:link w:val="a7"/>
    <w:uiPriority w:val="99"/>
    <w:unhideWhenUsed/>
    <w:rsid w:val="00E43D57"/>
    <w:pPr>
      <w:tabs>
        <w:tab w:val="center" w:pos="4153"/>
        <w:tab w:val="right" w:pos="8306"/>
      </w:tabs>
      <w:snapToGrid w:val="0"/>
      <w:jc w:val="left"/>
    </w:pPr>
    <w:rPr>
      <w:sz w:val="18"/>
      <w:szCs w:val="18"/>
    </w:rPr>
  </w:style>
  <w:style w:type="character" w:customStyle="1" w:styleId="a7">
    <w:name w:val="页脚 字符"/>
    <w:basedOn w:val="a0"/>
    <w:link w:val="a6"/>
    <w:uiPriority w:val="99"/>
    <w:rsid w:val="00E43D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 菲</dc:creator>
  <cp:keywords/>
  <dc:description/>
  <cp:lastModifiedBy>涂 菲</cp:lastModifiedBy>
  <cp:revision>6</cp:revision>
  <dcterms:created xsi:type="dcterms:W3CDTF">2021-06-30T01:38:00Z</dcterms:created>
  <dcterms:modified xsi:type="dcterms:W3CDTF">2021-06-30T01:48:00Z</dcterms:modified>
</cp:coreProperties>
</file>